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50" w:rsidRPr="001F5416" w:rsidRDefault="00AD6450" w:rsidP="00AD6450">
      <w:pPr>
        <w:spacing w:line="240" w:lineRule="auto"/>
        <w:jc w:val="right"/>
        <w:rPr>
          <w:rFonts w:ascii="Times New Roman" w:hAnsi="Times New Roman" w:cs="Times New Roman"/>
          <w:b/>
          <w:sz w:val="24"/>
          <w:szCs w:val="24"/>
        </w:rPr>
      </w:pPr>
      <w:r w:rsidRPr="001F5416">
        <w:rPr>
          <w:rFonts w:ascii="Times New Roman" w:hAnsi="Times New Roman" w:cs="Times New Roman"/>
          <w:b/>
          <w:iCs/>
          <w:sz w:val="24"/>
          <w:szCs w:val="24"/>
        </w:rPr>
        <w:t>Anexa nr.</w:t>
      </w:r>
      <w:r>
        <w:rPr>
          <w:rFonts w:ascii="Times New Roman" w:hAnsi="Times New Roman" w:cs="Times New Roman"/>
          <w:b/>
          <w:iCs/>
          <w:sz w:val="24"/>
          <w:szCs w:val="24"/>
        </w:rPr>
        <w:t xml:space="preserve"> 3 </w:t>
      </w:r>
      <w:r w:rsidRPr="001F5416">
        <w:rPr>
          <w:rFonts w:ascii="Times New Roman" w:hAnsi="Times New Roman" w:cs="Times New Roman"/>
          <w:b/>
          <w:bCs/>
          <w:sz w:val="24"/>
          <w:szCs w:val="24"/>
        </w:rPr>
        <w:t>la H.C.L. Sighișoara nr.</w:t>
      </w:r>
    </w:p>
    <w:p w:rsidR="00B15F03" w:rsidRPr="00E47EB1" w:rsidRDefault="00B15F03" w:rsidP="00D51B3E">
      <w:pPr>
        <w:spacing w:after="0" w:line="240" w:lineRule="auto"/>
        <w:rPr>
          <w:rFonts w:ascii="Times New Roman" w:hAnsi="Times New Roman" w:cs="Times New Roman"/>
          <w:b/>
          <w:color w:val="000000"/>
          <w:sz w:val="28"/>
          <w:szCs w:val="28"/>
          <w:u w:val="single"/>
        </w:rPr>
      </w:pPr>
    </w:p>
    <w:p w:rsidR="006B3605" w:rsidRPr="0000209C" w:rsidRDefault="006B3605" w:rsidP="000C2C6D">
      <w:pPr>
        <w:spacing w:after="0" w:line="240" w:lineRule="auto"/>
        <w:jc w:val="center"/>
        <w:rPr>
          <w:rFonts w:ascii="Times New Roman" w:hAnsi="Times New Roman" w:cs="Times New Roman"/>
          <w:b/>
          <w:sz w:val="24"/>
          <w:szCs w:val="24"/>
        </w:rPr>
      </w:pPr>
      <w:r w:rsidRPr="0000209C">
        <w:rPr>
          <w:rFonts w:ascii="Times New Roman" w:hAnsi="Times New Roman" w:cs="Times New Roman"/>
          <w:b/>
          <w:sz w:val="24"/>
          <w:szCs w:val="24"/>
        </w:rPr>
        <w:t>CAIET</w:t>
      </w:r>
      <w:r w:rsidR="002556DF">
        <w:rPr>
          <w:rFonts w:ascii="Times New Roman" w:hAnsi="Times New Roman" w:cs="Times New Roman"/>
          <w:b/>
          <w:sz w:val="24"/>
          <w:szCs w:val="24"/>
        </w:rPr>
        <w:t xml:space="preserve">UL </w:t>
      </w:r>
      <w:r w:rsidRPr="0000209C">
        <w:rPr>
          <w:rFonts w:ascii="Times New Roman" w:hAnsi="Times New Roman" w:cs="Times New Roman"/>
          <w:b/>
          <w:sz w:val="24"/>
          <w:szCs w:val="24"/>
        </w:rPr>
        <w:t xml:space="preserve"> DE  SARCINI</w:t>
      </w:r>
    </w:p>
    <w:p w:rsidR="006B3605" w:rsidRDefault="007255D9" w:rsidP="000C2C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1B0A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B281F">
        <w:rPr>
          <w:rFonts w:ascii="Times New Roman" w:hAnsi="Times New Roman" w:cs="Times New Roman"/>
          <w:b/>
          <w:sz w:val="24"/>
          <w:szCs w:val="24"/>
        </w:rPr>
        <w:t>serviciului de iluminat p</w:t>
      </w:r>
      <w:r w:rsidR="003C692F" w:rsidRPr="0000209C">
        <w:rPr>
          <w:rFonts w:ascii="Times New Roman" w:hAnsi="Times New Roman" w:cs="Times New Roman"/>
          <w:b/>
          <w:sz w:val="24"/>
          <w:szCs w:val="24"/>
        </w:rPr>
        <w:t xml:space="preserve">ublic </w:t>
      </w:r>
      <w:r w:rsidR="003C003E">
        <w:rPr>
          <w:rFonts w:ascii="Times New Roman" w:hAnsi="Times New Roman" w:cs="Times New Roman"/>
          <w:b/>
          <w:sz w:val="24"/>
          <w:szCs w:val="24"/>
        </w:rPr>
        <w:t>î</w:t>
      </w:r>
      <w:r w:rsidR="00DD0994">
        <w:rPr>
          <w:rFonts w:ascii="Times New Roman" w:hAnsi="Times New Roman" w:cs="Times New Roman"/>
          <w:b/>
          <w:sz w:val="24"/>
          <w:szCs w:val="24"/>
        </w:rPr>
        <w:t>n municipiul</w:t>
      </w:r>
      <w:r w:rsidR="006B3605" w:rsidRPr="0000209C">
        <w:rPr>
          <w:rFonts w:ascii="Times New Roman" w:hAnsi="Times New Roman" w:cs="Times New Roman"/>
          <w:b/>
          <w:sz w:val="24"/>
          <w:szCs w:val="24"/>
        </w:rPr>
        <w:t xml:space="preserve"> Sighişoara</w:t>
      </w:r>
    </w:p>
    <w:p w:rsidR="00D76CAD" w:rsidRPr="0000209C" w:rsidRDefault="00D76CAD" w:rsidP="000C2C6D">
      <w:pPr>
        <w:spacing w:after="0" w:line="240" w:lineRule="auto"/>
        <w:jc w:val="center"/>
        <w:rPr>
          <w:rFonts w:ascii="Times New Roman" w:hAnsi="Times New Roman" w:cs="Times New Roman"/>
          <w:b/>
          <w:sz w:val="24"/>
          <w:szCs w:val="24"/>
        </w:rPr>
      </w:pPr>
    </w:p>
    <w:p w:rsidR="007809F7" w:rsidRPr="0000209C" w:rsidRDefault="007809F7" w:rsidP="00E81382">
      <w:pPr>
        <w:spacing w:after="0" w:line="240" w:lineRule="auto"/>
        <w:rPr>
          <w:rFonts w:ascii="Times New Roman" w:hAnsi="Times New Roman" w:cs="Times New Roman"/>
          <w:b/>
          <w:sz w:val="24"/>
          <w:szCs w:val="24"/>
        </w:rPr>
      </w:pPr>
    </w:p>
    <w:p w:rsidR="007809F7" w:rsidRPr="00894C73" w:rsidRDefault="00894C73" w:rsidP="00894C73">
      <w:pPr>
        <w:spacing w:after="0" w:line="240" w:lineRule="auto"/>
        <w:ind w:left="120"/>
        <w:jc w:val="center"/>
        <w:rPr>
          <w:rFonts w:ascii="Times New Roman" w:hAnsi="Times New Roman" w:cs="Times New Roman"/>
          <w:b/>
          <w:sz w:val="24"/>
          <w:szCs w:val="24"/>
        </w:rPr>
      </w:pPr>
      <w:r>
        <w:rPr>
          <w:rFonts w:ascii="Times New Roman" w:hAnsi="Times New Roman" w:cs="Times New Roman"/>
          <w:b/>
          <w:bCs/>
          <w:color w:val="000000"/>
          <w:sz w:val="24"/>
          <w:szCs w:val="24"/>
        </w:rPr>
        <w:t xml:space="preserve">Capitolul I. </w:t>
      </w:r>
      <w:r w:rsidR="007809F7" w:rsidRPr="00894C73">
        <w:rPr>
          <w:rFonts w:ascii="Times New Roman" w:hAnsi="Times New Roman" w:cs="Times New Roman"/>
          <w:b/>
          <w:bCs/>
          <w:color w:val="000000"/>
          <w:sz w:val="24"/>
          <w:szCs w:val="24"/>
        </w:rPr>
        <w:t>OBIECTUL CAIETULUI DE SARCINI</w:t>
      </w:r>
    </w:p>
    <w:p w:rsidR="00D76CAD" w:rsidRPr="001761FA" w:rsidRDefault="00D76CAD" w:rsidP="004D16F5">
      <w:pPr>
        <w:pStyle w:val="ListParagraph"/>
        <w:spacing w:after="0" w:line="240" w:lineRule="auto"/>
        <w:ind w:left="480"/>
        <w:jc w:val="both"/>
        <w:rPr>
          <w:rFonts w:ascii="Times New Roman" w:hAnsi="Times New Roman" w:cs="Times New Roman"/>
          <w:b/>
          <w:sz w:val="24"/>
          <w:szCs w:val="24"/>
        </w:rPr>
      </w:pPr>
    </w:p>
    <w:p w:rsidR="007809F7" w:rsidRPr="0000209C" w:rsidRDefault="007809F7" w:rsidP="004D16F5">
      <w:pPr>
        <w:spacing w:after="0" w:line="240" w:lineRule="auto"/>
        <w:jc w:val="both"/>
        <w:rPr>
          <w:rFonts w:ascii="Times New Roman" w:hAnsi="Times New Roman" w:cs="Times New Roman"/>
          <w:sz w:val="24"/>
          <w:szCs w:val="24"/>
        </w:rPr>
      </w:pPr>
      <w:r w:rsidRPr="0000209C">
        <w:rPr>
          <w:rFonts w:ascii="Times New Roman" w:hAnsi="Times New Roman" w:cs="Times New Roman"/>
          <w:b/>
          <w:sz w:val="24"/>
          <w:szCs w:val="24"/>
        </w:rPr>
        <w:t xml:space="preserve"> </w:t>
      </w:r>
      <w:r w:rsidR="00B1018F">
        <w:rPr>
          <w:rFonts w:ascii="Times New Roman" w:hAnsi="Times New Roman" w:cs="Times New Roman"/>
          <w:sz w:val="24"/>
          <w:szCs w:val="24"/>
        </w:rPr>
        <w:tab/>
      </w:r>
      <w:r w:rsidRPr="0000209C">
        <w:rPr>
          <w:rFonts w:ascii="Times New Roman" w:hAnsi="Times New Roman" w:cs="Times New Roman"/>
          <w:sz w:val="24"/>
          <w:szCs w:val="24"/>
        </w:rPr>
        <w:t>Prezentul Caiet de sarcini stabileşte condiţiile de desfăşurare a activităţiilor specifice</w:t>
      </w:r>
      <w:r w:rsidR="006C5608">
        <w:rPr>
          <w:rFonts w:ascii="Times New Roman" w:hAnsi="Times New Roman" w:cs="Times New Roman"/>
          <w:sz w:val="24"/>
          <w:szCs w:val="24"/>
        </w:rPr>
        <w:t xml:space="preserve"> serviciului de iluminat public</w:t>
      </w:r>
      <w:r w:rsidRPr="0000209C">
        <w:rPr>
          <w:rFonts w:ascii="Times New Roman" w:hAnsi="Times New Roman" w:cs="Times New Roman"/>
          <w:sz w:val="24"/>
          <w:szCs w:val="24"/>
        </w:rPr>
        <w:t>, stabilind nivelurile de calitate şi condiţiile tehnice necesare funcţionării acestui serviciu în condiţii de eficienţă şi siguranţă.</w:t>
      </w:r>
    </w:p>
    <w:p w:rsidR="00AB2010" w:rsidRDefault="007809F7" w:rsidP="004D16F5">
      <w:pPr>
        <w:spacing w:after="0" w:line="240" w:lineRule="auto"/>
        <w:ind w:firstLine="720"/>
        <w:jc w:val="both"/>
        <w:rPr>
          <w:rFonts w:ascii="Times New Roman" w:hAnsi="Times New Roman" w:cs="Times New Roman"/>
          <w:color w:val="000000"/>
          <w:sz w:val="24"/>
          <w:szCs w:val="24"/>
        </w:rPr>
      </w:pPr>
      <w:r w:rsidRPr="0000209C">
        <w:rPr>
          <w:rFonts w:ascii="Times New Roman" w:hAnsi="Times New Roman" w:cs="Times New Roman"/>
          <w:color w:val="000000"/>
          <w:sz w:val="24"/>
          <w:szCs w:val="24"/>
        </w:rPr>
        <w:t xml:space="preserve">Prezentul caiet de sarcini a fost elaborat spre a </w:t>
      </w:r>
      <w:r w:rsidR="003C003E">
        <w:rPr>
          <w:rFonts w:ascii="Times New Roman" w:hAnsi="Times New Roman" w:cs="Times New Roman"/>
          <w:color w:val="000000"/>
          <w:sz w:val="24"/>
          <w:szCs w:val="24"/>
        </w:rPr>
        <w:t>servi drept docu</w:t>
      </w:r>
      <w:r w:rsidR="00AD6450">
        <w:rPr>
          <w:rFonts w:ascii="Times New Roman" w:hAnsi="Times New Roman" w:cs="Times New Roman"/>
          <w:color w:val="000000"/>
          <w:sz w:val="24"/>
          <w:szCs w:val="24"/>
        </w:rPr>
        <w:t>mentaț</w:t>
      </w:r>
      <w:r w:rsidR="003C003E">
        <w:rPr>
          <w:rFonts w:ascii="Times New Roman" w:hAnsi="Times New Roman" w:cs="Times New Roman"/>
          <w:color w:val="000000"/>
          <w:sz w:val="24"/>
          <w:szCs w:val="24"/>
        </w:rPr>
        <w:t>ie tehnică și de referință î</w:t>
      </w:r>
      <w:r w:rsidR="00581308">
        <w:rPr>
          <w:rFonts w:ascii="Times New Roman" w:hAnsi="Times New Roman" w:cs="Times New Roman"/>
          <w:color w:val="000000"/>
          <w:sz w:val="24"/>
          <w:szCs w:val="24"/>
        </w:rPr>
        <w:t>n vederea delegă</w:t>
      </w:r>
      <w:r w:rsidRPr="0000209C">
        <w:rPr>
          <w:rFonts w:ascii="Times New Roman" w:hAnsi="Times New Roman" w:cs="Times New Roman"/>
          <w:color w:val="000000"/>
          <w:sz w:val="24"/>
          <w:szCs w:val="24"/>
        </w:rPr>
        <w:t>rii prin</w:t>
      </w:r>
      <w:r w:rsidR="00581308">
        <w:rPr>
          <w:rFonts w:ascii="Times New Roman" w:hAnsi="Times New Roman" w:cs="Times New Roman"/>
          <w:sz w:val="24"/>
          <w:szCs w:val="24"/>
        </w:rPr>
        <w:t xml:space="preserve"> gestiune directă</w:t>
      </w:r>
      <w:r w:rsidRPr="0000209C">
        <w:rPr>
          <w:rFonts w:ascii="Times New Roman" w:hAnsi="Times New Roman" w:cs="Times New Roman"/>
          <w:sz w:val="24"/>
          <w:szCs w:val="24"/>
        </w:rPr>
        <w:t xml:space="preserve"> </w:t>
      </w:r>
      <w:r w:rsidRPr="0000209C">
        <w:rPr>
          <w:rFonts w:ascii="Times New Roman" w:hAnsi="Times New Roman" w:cs="Times New Roman"/>
          <w:color w:val="000000"/>
          <w:sz w:val="24"/>
          <w:szCs w:val="24"/>
        </w:rPr>
        <w:t xml:space="preserve">a </w:t>
      </w:r>
      <w:r w:rsidR="00581308">
        <w:rPr>
          <w:rFonts w:ascii="Times New Roman" w:hAnsi="Times New Roman" w:cs="Times New Roman"/>
          <w:color w:val="000000"/>
          <w:sz w:val="24"/>
          <w:szCs w:val="24"/>
        </w:rPr>
        <w:t>serviciului de iluminat</w:t>
      </w:r>
      <w:r w:rsidR="00AD6450">
        <w:rPr>
          <w:rFonts w:ascii="Times New Roman" w:hAnsi="Times New Roman" w:cs="Times New Roman"/>
          <w:color w:val="000000"/>
          <w:sz w:val="24"/>
          <w:szCs w:val="24"/>
        </w:rPr>
        <w:t xml:space="preserve"> public în municipiul Sighișoara,</w:t>
      </w:r>
      <w:r w:rsidR="00581308">
        <w:rPr>
          <w:rFonts w:ascii="Times New Roman" w:hAnsi="Times New Roman" w:cs="Times New Roman"/>
          <w:color w:val="000000"/>
          <w:sz w:val="24"/>
          <w:szCs w:val="24"/>
        </w:rPr>
        <w:t xml:space="preserve"> î</w:t>
      </w:r>
      <w:r w:rsidRPr="0000209C">
        <w:rPr>
          <w:rFonts w:ascii="Times New Roman" w:hAnsi="Times New Roman" w:cs="Times New Roman"/>
          <w:color w:val="000000"/>
          <w:sz w:val="24"/>
          <w:szCs w:val="24"/>
        </w:rPr>
        <w:t>n conformitate cu ordinul A.N.R.S.C. publi</w:t>
      </w:r>
      <w:r w:rsidR="00AD6450">
        <w:rPr>
          <w:rFonts w:ascii="Times New Roman" w:hAnsi="Times New Roman" w:cs="Times New Roman"/>
          <w:color w:val="000000"/>
          <w:sz w:val="24"/>
          <w:szCs w:val="24"/>
        </w:rPr>
        <w:t>cat în Monitorul Oficial al Româ</w:t>
      </w:r>
      <w:r w:rsidRPr="0000209C">
        <w:rPr>
          <w:rFonts w:ascii="Times New Roman" w:hAnsi="Times New Roman" w:cs="Times New Roman"/>
          <w:color w:val="000000"/>
          <w:sz w:val="24"/>
          <w:szCs w:val="24"/>
        </w:rPr>
        <w:t>niei, partea I, nr.</w:t>
      </w:r>
      <w:r w:rsidR="00452964">
        <w:rPr>
          <w:rFonts w:ascii="Times New Roman" w:hAnsi="Times New Roman" w:cs="Times New Roman"/>
          <w:color w:val="000000"/>
          <w:sz w:val="24"/>
          <w:szCs w:val="24"/>
        </w:rPr>
        <w:t xml:space="preserve"> </w:t>
      </w:r>
      <w:r w:rsidRPr="0000209C">
        <w:rPr>
          <w:rFonts w:ascii="Times New Roman" w:hAnsi="Times New Roman" w:cs="Times New Roman"/>
          <w:color w:val="000000"/>
          <w:sz w:val="24"/>
          <w:szCs w:val="24"/>
        </w:rPr>
        <w:t>320bis/14.05.2007 (Ord. nr.</w:t>
      </w:r>
      <w:r w:rsidR="00AD6450">
        <w:rPr>
          <w:rFonts w:ascii="Times New Roman" w:hAnsi="Times New Roman" w:cs="Times New Roman"/>
          <w:color w:val="000000"/>
          <w:sz w:val="24"/>
          <w:szCs w:val="24"/>
        </w:rPr>
        <w:t xml:space="preserve"> 87/2007)</w:t>
      </w:r>
      <w:r w:rsidRPr="0000209C">
        <w:rPr>
          <w:rFonts w:ascii="Times New Roman" w:hAnsi="Times New Roman" w:cs="Times New Roman"/>
          <w:color w:val="000000"/>
          <w:sz w:val="24"/>
          <w:szCs w:val="24"/>
        </w:rPr>
        <w:t>, pentru aprobarea caietului de sarcini</w:t>
      </w:r>
      <w:r w:rsidR="00AD6450">
        <w:rPr>
          <w:rFonts w:ascii="Times New Roman" w:hAnsi="Times New Roman" w:cs="Times New Roman"/>
          <w:color w:val="000000"/>
          <w:sz w:val="24"/>
          <w:szCs w:val="24"/>
        </w:rPr>
        <w:t xml:space="preserve"> </w:t>
      </w:r>
      <w:r w:rsidRPr="0000209C">
        <w:rPr>
          <w:rFonts w:ascii="Times New Roman" w:hAnsi="Times New Roman" w:cs="Times New Roman"/>
          <w:color w:val="000000"/>
          <w:sz w:val="24"/>
          <w:szCs w:val="24"/>
        </w:rPr>
        <w:t>-</w:t>
      </w:r>
      <w:r w:rsidR="00AD6450">
        <w:rPr>
          <w:rFonts w:ascii="Times New Roman" w:hAnsi="Times New Roman" w:cs="Times New Roman"/>
          <w:color w:val="000000"/>
          <w:sz w:val="24"/>
          <w:szCs w:val="24"/>
        </w:rPr>
        <w:t xml:space="preserve"> </w:t>
      </w:r>
      <w:r w:rsidRPr="0000209C">
        <w:rPr>
          <w:rFonts w:ascii="Times New Roman" w:hAnsi="Times New Roman" w:cs="Times New Roman"/>
          <w:color w:val="000000"/>
          <w:sz w:val="24"/>
          <w:szCs w:val="24"/>
        </w:rPr>
        <w:t>cadru al serviciului de iluminat publi</w:t>
      </w:r>
      <w:r w:rsidR="00AD6450">
        <w:rPr>
          <w:rFonts w:ascii="Times New Roman" w:hAnsi="Times New Roman" w:cs="Times New Roman"/>
          <w:color w:val="000000"/>
          <w:sz w:val="24"/>
          <w:szCs w:val="24"/>
        </w:rPr>
        <w:t xml:space="preserve">c, </w:t>
      </w:r>
      <w:r w:rsidR="00AD6450">
        <w:rPr>
          <w:rFonts w:ascii="Times New Roman" w:hAnsi="Times New Roman" w:cs="Times New Roman"/>
          <w:sz w:val="24"/>
          <w:szCs w:val="24"/>
        </w:rPr>
        <w:t>Legea nr. 230/2006</w:t>
      </w:r>
      <w:r w:rsidR="00AD6450" w:rsidRPr="00780F0A">
        <w:rPr>
          <w:rFonts w:ascii="Times New Roman" w:hAnsi="Times New Roman" w:cs="Times New Roman"/>
          <w:sz w:val="24"/>
          <w:szCs w:val="24"/>
        </w:rPr>
        <w:t xml:space="preserve"> a serviciului de iluminat public,</w:t>
      </w:r>
      <w:r w:rsidR="00AD6450" w:rsidRPr="00780F0A">
        <w:rPr>
          <w:rStyle w:val="st"/>
          <w:rFonts w:ascii="Times New Roman" w:hAnsi="Times New Roman" w:cs="Times New Roman"/>
          <w:sz w:val="24"/>
          <w:szCs w:val="24"/>
          <w:lang w:val="it-IT"/>
        </w:rPr>
        <w:t xml:space="preserve"> cu </w:t>
      </w:r>
      <w:r w:rsidR="00AD6450">
        <w:rPr>
          <w:rStyle w:val="st"/>
          <w:rFonts w:ascii="Times New Roman" w:hAnsi="Times New Roman" w:cs="Times New Roman"/>
          <w:sz w:val="24"/>
          <w:szCs w:val="24"/>
          <w:lang w:val="it-IT"/>
        </w:rPr>
        <w:t>modificările și completările ulterioare</w:t>
      </w:r>
      <w:r w:rsidR="00AD6450">
        <w:rPr>
          <w:rFonts w:ascii="Times New Roman" w:hAnsi="Times New Roman" w:cs="Times New Roman"/>
          <w:color w:val="000000"/>
          <w:sz w:val="24"/>
          <w:szCs w:val="24"/>
        </w:rPr>
        <w:t xml:space="preserve"> ș</w:t>
      </w:r>
      <w:r w:rsidR="00581308">
        <w:rPr>
          <w:rFonts w:ascii="Times New Roman" w:hAnsi="Times New Roman" w:cs="Times New Roman"/>
          <w:color w:val="000000"/>
          <w:sz w:val="24"/>
          <w:szCs w:val="24"/>
        </w:rPr>
        <w:t xml:space="preserve">i </w:t>
      </w:r>
      <w:r w:rsidR="00AD6450">
        <w:rPr>
          <w:rFonts w:ascii="Times New Roman" w:eastAsia="Arial Unicode MS" w:hAnsi="Times New Roman" w:cs="Times New Roman"/>
          <w:color w:val="000000"/>
          <w:sz w:val="24"/>
          <w:szCs w:val="24"/>
          <w:lang w:val="it-IT" w:eastAsia="ar-SA" w:bidi="ro-RO"/>
        </w:rPr>
        <w:t>Legea</w:t>
      </w:r>
      <w:r w:rsidR="00AD6450" w:rsidRPr="00AD6450">
        <w:rPr>
          <w:rFonts w:ascii="Times New Roman" w:eastAsia="Arial Unicode MS" w:hAnsi="Times New Roman" w:cs="Times New Roman"/>
          <w:color w:val="000000"/>
          <w:sz w:val="24"/>
          <w:szCs w:val="24"/>
          <w:lang w:val="it-IT" w:eastAsia="ar-SA" w:bidi="ro-RO"/>
        </w:rPr>
        <w:t xml:space="preserve"> nr. 51/2006, legea serviciilor comunitare de utilităţi publice, republicată, </w:t>
      </w:r>
      <w:r w:rsidR="00AD6450" w:rsidRPr="00AD6450">
        <w:rPr>
          <w:rFonts w:ascii="Times New Roman" w:eastAsia="Arial Unicode MS" w:hAnsi="Times New Roman" w:cs="Times New Roman"/>
          <w:color w:val="000000"/>
          <w:sz w:val="24"/>
          <w:szCs w:val="24"/>
          <w:lang w:eastAsia="ro-RO" w:bidi="ro-RO"/>
        </w:rPr>
        <w:t>cu modificările şi completările ulterioare</w:t>
      </w:r>
      <w:r w:rsidRPr="0000209C">
        <w:rPr>
          <w:rFonts w:ascii="Times New Roman" w:hAnsi="Times New Roman" w:cs="Times New Roman"/>
          <w:color w:val="000000"/>
          <w:sz w:val="24"/>
          <w:szCs w:val="24"/>
        </w:rPr>
        <w:t>.</w:t>
      </w:r>
    </w:p>
    <w:p w:rsidR="0000209C" w:rsidRDefault="007809F7" w:rsidP="00AD6450">
      <w:pPr>
        <w:spacing w:after="0" w:line="240" w:lineRule="auto"/>
        <w:ind w:firstLine="720"/>
        <w:jc w:val="both"/>
        <w:rPr>
          <w:rFonts w:ascii="Times New Roman" w:hAnsi="Times New Roman" w:cs="Times New Roman"/>
          <w:color w:val="000000"/>
          <w:sz w:val="24"/>
          <w:szCs w:val="24"/>
        </w:rPr>
      </w:pPr>
      <w:r w:rsidRPr="0000209C">
        <w:rPr>
          <w:rFonts w:ascii="Times New Roman" w:hAnsi="Times New Roman" w:cs="Times New Roman"/>
          <w:color w:val="000000"/>
          <w:sz w:val="24"/>
          <w:szCs w:val="24"/>
        </w:rPr>
        <w:t xml:space="preserve">Caietul </w:t>
      </w:r>
      <w:r w:rsidR="00581308">
        <w:rPr>
          <w:rFonts w:ascii="Times New Roman" w:hAnsi="Times New Roman" w:cs="Times New Roman"/>
          <w:color w:val="000000"/>
          <w:sz w:val="24"/>
          <w:szCs w:val="24"/>
        </w:rPr>
        <w:t>de sarcini face parte integrantă din documentația necesară desfășurării activităț</w:t>
      </w:r>
      <w:r w:rsidRPr="0000209C">
        <w:rPr>
          <w:rFonts w:ascii="Times New Roman" w:hAnsi="Times New Roman" w:cs="Times New Roman"/>
          <w:color w:val="000000"/>
          <w:sz w:val="24"/>
          <w:szCs w:val="24"/>
        </w:rPr>
        <w:t xml:space="preserve">ilor de realizare a </w:t>
      </w:r>
      <w:r w:rsidR="00581308">
        <w:rPr>
          <w:rFonts w:ascii="Times New Roman" w:hAnsi="Times New Roman" w:cs="Times New Roman"/>
          <w:color w:val="000000"/>
          <w:sz w:val="24"/>
          <w:szCs w:val="24"/>
        </w:rPr>
        <w:t>serviciului de iluminat public și constituie ansamblul cerințelor tehnice și de calitate de bază</w:t>
      </w:r>
      <w:r w:rsidRPr="0000209C">
        <w:rPr>
          <w:rFonts w:ascii="Times New Roman" w:hAnsi="Times New Roman" w:cs="Times New Roman"/>
          <w:color w:val="000000"/>
          <w:sz w:val="24"/>
          <w:szCs w:val="24"/>
        </w:rPr>
        <w:t>.</w:t>
      </w:r>
    </w:p>
    <w:p w:rsidR="00DB586F" w:rsidRDefault="00581308" w:rsidP="00A901A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Prezentul caiet de sarcini conț</w:t>
      </w:r>
      <w:r w:rsidR="007809F7" w:rsidRPr="004D16F5">
        <w:rPr>
          <w:rFonts w:ascii="Times New Roman" w:hAnsi="Times New Roman" w:cs="Times New Roman"/>
          <w:sz w:val="24"/>
          <w:szCs w:val="24"/>
        </w:rPr>
        <w:t xml:space="preserve">ine </w:t>
      </w:r>
      <w:r>
        <w:rPr>
          <w:rFonts w:ascii="Times New Roman" w:hAnsi="Times New Roman" w:cs="Times New Roman"/>
          <w:sz w:val="24"/>
          <w:szCs w:val="24"/>
        </w:rPr>
        <w:t>specificaț</w:t>
      </w:r>
      <w:r w:rsidR="007809F7" w:rsidRPr="004D16F5">
        <w:rPr>
          <w:rFonts w:ascii="Times New Roman" w:hAnsi="Times New Roman" w:cs="Times New Roman"/>
          <w:sz w:val="24"/>
          <w:szCs w:val="24"/>
        </w:rPr>
        <w:t>iile tehnice care definesc caracteristicile referitoar</w:t>
      </w:r>
      <w:r>
        <w:rPr>
          <w:rFonts w:ascii="Times New Roman" w:hAnsi="Times New Roman" w:cs="Times New Roman"/>
          <w:sz w:val="24"/>
          <w:szCs w:val="24"/>
        </w:rPr>
        <w:t>e la nivelul calitativ, tehnic și de performanță, siguranță în exploatare, precum și sistemul de asigurare a calităț</w:t>
      </w:r>
      <w:r w:rsidR="007809F7" w:rsidRPr="004D16F5">
        <w:rPr>
          <w:rFonts w:ascii="Times New Roman" w:hAnsi="Times New Roman" w:cs="Times New Roman"/>
          <w:sz w:val="24"/>
          <w:szCs w:val="24"/>
        </w:rPr>
        <w:t>ii</w:t>
      </w:r>
      <w:r>
        <w:rPr>
          <w:rFonts w:ascii="Times New Roman" w:hAnsi="Times New Roman" w:cs="Times New Roman"/>
          <w:sz w:val="24"/>
          <w:szCs w:val="24"/>
        </w:rPr>
        <w:t>, terminologie simboluri, condiț</w:t>
      </w:r>
      <w:r w:rsidR="007809F7" w:rsidRPr="004D16F5">
        <w:rPr>
          <w:rFonts w:ascii="Times New Roman" w:hAnsi="Times New Roman" w:cs="Times New Roman"/>
          <w:sz w:val="24"/>
          <w:szCs w:val="24"/>
        </w:rPr>
        <w:t>iile</w:t>
      </w:r>
      <w:r>
        <w:rPr>
          <w:rFonts w:ascii="Times New Roman" w:hAnsi="Times New Roman" w:cs="Times New Roman"/>
          <w:sz w:val="24"/>
          <w:szCs w:val="24"/>
        </w:rPr>
        <w:t xml:space="preserve"> pentru certificarea conformităț</w:t>
      </w:r>
      <w:r w:rsidR="007809F7" w:rsidRPr="004D16F5">
        <w:rPr>
          <w:rFonts w:ascii="Times New Roman" w:hAnsi="Times New Roman" w:cs="Times New Roman"/>
          <w:sz w:val="24"/>
          <w:szCs w:val="24"/>
        </w:rPr>
        <w:t>ii cu standardele specifice</w:t>
      </w:r>
      <w:r>
        <w:rPr>
          <w:rFonts w:ascii="Times New Roman" w:hAnsi="Times New Roman" w:cs="Times New Roman"/>
          <w:sz w:val="24"/>
          <w:szCs w:val="24"/>
        </w:rPr>
        <w:t>,</w:t>
      </w:r>
      <w:r w:rsidR="007809F7" w:rsidRPr="004D16F5">
        <w:rPr>
          <w:rFonts w:ascii="Times New Roman" w:hAnsi="Times New Roman" w:cs="Times New Roman"/>
          <w:sz w:val="24"/>
          <w:szCs w:val="24"/>
        </w:rPr>
        <w:t xml:space="preserve"> sau altele asemenea.</w:t>
      </w:r>
      <w:r w:rsidR="00DB586F">
        <w:rPr>
          <w:rFonts w:ascii="Times New Roman" w:hAnsi="Times New Roman" w:cs="Times New Roman"/>
          <w:sz w:val="24"/>
          <w:szCs w:val="24"/>
        </w:rPr>
        <w:t xml:space="preserve"> </w:t>
      </w:r>
      <w:r w:rsidR="007809F7" w:rsidRPr="004D16F5">
        <w:rPr>
          <w:rFonts w:ascii="Times New Roman" w:hAnsi="Times New Roman" w:cs="Times New Roman"/>
          <w:sz w:val="24"/>
          <w:szCs w:val="24"/>
        </w:rPr>
        <w:t xml:space="preserve">                                                                                                       </w:t>
      </w:r>
      <w:r w:rsidR="00A67B8D" w:rsidRPr="004D16F5">
        <w:rPr>
          <w:rFonts w:ascii="Times New Roman" w:hAnsi="Times New Roman" w:cs="Times New Roman"/>
          <w:sz w:val="24"/>
          <w:szCs w:val="24"/>
        </w:rPr>
        <w:t xml:space="preserve">   </w:t>
      </w:r>
      <w:r w:rsidR="00AB2010" w:rsidRPr="004D16F5">
        <w:rPr>
          <w:rFonts w:ascii="Times New Roman" w:hAnsi="Times New Roman" w:cs="Times New Roman"/>
          <w:sz w:val="24"/>
          <w:szCs w:val="24"/>
        </w:rPr>
        <w:t xml:space="preserve">                       </w:t>
      </w:r>
      <w:r w:rsidR="004D16F5">
        <w:rPr>
          <w:rFonts w:ascii="Times New Roman" w:hAnsi="Times New Roman" w:cs="Times New Roman"/>
          <w:sz w:val="24"/>
          <w:szCs w:val="24"/>
        </w:rPr>
        <w:t xml:space="preserve">                   </w:t>
      </w:r>
    </w:p>
    <w:p w:rsidR="00A901A0" w:rsidRDefault="00AB2010" w:rsidP="00D142B3">
      <w:pPr>
        <w:pStyle w:val="NoSpacing"/>
        <w:ind w:firstLine="720"/>
        <w:jc w:val="both"/>
        <w:rPr>
          <w:rFonts w:ascii="Times New Roman" w:hAnsi="Times New Roman" w:cs="Times New Roman"/>
          <w:sz w:val="24"/>
          <w:szCs w:val="24"/>
        </w:rPr>
      </w:pPr>
      <w:r w:rsidRPr="004D16F5">
        <w:rPr>
          <w:rFonts w:ascii="Times New Roman" w:hAnsi="Times New Roman" w:cs="Times New Roman"/>
          <w:sz w:val="24"/>
          <w:szCs w:val="24"/>
        </w:rPr>
        <w:t>Sp</w:t>
      </w:r>
      <w:r w:rsidR="00581308">
        <w:rPr>
          <w:rFonts w:ascii="Times New Roman" w:hAnsi="Times New Roman" w:cs="Times New Roman"/>
          <w:sz w:val="24"/>
          <w:szCs w:val="24"/>
        </w:rPr>
        <w:t>ecificațiile tehnice se referă și la prescripț</w:t>
      </w:r>
      <w:r w:rsidR="007809F7" w:rsidRPr="004D16F5">
        <w:rPr>
          <w:rFonts w:ascii="Times New Roman" w:hAnsi="Times New Roman" w:cs="Times New Roman"/>
          <w:sz w:val="24"/>
          <w:szCs w:val="24"/>
        </w:rPr>
        <w:t>ii de proiectar</w:t>
      </w:r>
      <w:r w:rsidR="00581308">
        <w:rPr>
          <w:rFonts w:ascii="Times New Roman" w:hAnsi="Times New Roman" w:cs="Times New Roman"/>
          <w:sz w:val="24"/>
          <w:szCs w:val="24"/>
        </w:rPr>
        <w:t>e ș</w:t>
      </w:r>
      <w:r w:rsidR="007809F7" w:rsidRPr="004D16F5">
        <w:rPr>
          <w:rFonts w:ascii="Times New Roman" w:hAnsi="Times New Roman" w:cs="Times New Roman"/>
          <w:sz w:val="24"/>
          <w:szCs w:val="24"/>
        </w:rPr>
        <w:t>i de</w:t>
      </w:r>
      <w:r w:rsidR="00581308">
        <w:rPr>
          <w:rFonts w:ascii="Times New Roman" w:hAnsi="Times New Roman" w:cs="Times New Roman"/>
          <w:sz w:val="24"/>
          <w:szCs w:val="24"/>
        </w:rPr>
        <w:t xml:space="preserve"> calcul, la verificarea, inspecția și condițiile de recepție a lucrărilor, tehnici, procedee ș</w:t>
      </w:r>
      <w:r w:rsidR="00505E59">
        <w:rPr>
          <w:rFonts w:ascii="Times New Roman" w:hAnsi="Times New Roman" w:cs="Times New Roman"/>
          <w:sz w:val="24"/>
          <w:szCs w:val="24"/>
        </w:rPr>
        <w:t>i metode de exploatare și întreținere, precum și la alte condiții cu caracter tehnic, prevăzut de actele normative și reglementările specifice realiză</w:t>
      </w:r>
      <w:r w:rsidR="007809F7" w:rsidRPr="004D16F5">
        <w:rPr>
          <w:rFonts w:ascii="Times New Roman" w:hAnsi="Times New Roman" w:cs="Times New Roman"/>
          <w:sz w:val="24"/>
          <w:szCs w:val="24"/>
        </w:rPr>
        <w:t>rii serviciului de iluminat public.</w:t>
      </w:r>
    </w:p>
    <w:p w:rsidR="008725EB" w:rsidRPr="004114E5" w:rsidRDefault="008725EB" w:rsidP="008725E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Caietul de sarcini</w:t>
      </w:r>
      <w:r w:rsidRPr="008725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precizează reglementăr</w:t>
      </w:r>
      <w:r w:rsidRPr="0000209C">
        <w:rPr>
          <w:rFonts w:ascii="Times New Roman" w:hAnsi="Times New Roman" w:cs="Times New Roman"/>
          <w:color w:val="000000"/>
          <w:sz w:val="24"/>
          <w:szCs w:val="24"/>
        </w:rPr>
        <w:t>ile obligatorii referito</w:t>
      </w:r>
      <w:r>
        <w:rPr>
          <w:rFonts w:ascii="Times New Roman" w:hAnsi="Times New Roman" w:cs="Times New Roman"/>
          <w:color w:val="000000"/>
          <w:sz w:val="24"/>
          <w:szCs w:val="24"/>
        </w:rPr>
        <w:t>are la securitatea în muncă, la prevenirea și stingerea incendiilor și protecț</w:t>
      </w:r>
      <w:r w:rsidRPr="0000209C">
        <w:rPr>
          <w:rFonts w:ascii="Times New Roman" w:hAnsi="Times New Roman" w:cs="Times New Roman"/>
          <w:color w:val="000000"/>
          <w:sz w:val="24"/>
          <w:szCs w:val="24"/>
        </w:rPr>
        <w:t>ia mediului, care t</w:t>
      </w:r>
      <w:r>
        <w:rPr>
          <w:rFonts w:ascii="Times New Roman" w:hAnsi="Times New Roman" w:cs="Times New Roman"/>
          <w:color w:val="000000"/>
          <w:sz w:val="24"/>
          <w:szCs w:val="24"/>
        </w:rPr>
        <w:t>rebuie respectate pe parcursul îndeplinirii și realiză</w:t>
      </w:r>
      <w:r w:rsidRPr="0000209C">
        <w:rPr>
          <w:rFonts w:ascii="Times New Roman" w:hAnsi="Times New Roman" w:cs="Times New Roman"/>
          <w:color w:val="000000"/>
          <w:sz w:val="24"/>
          <w:szCs w:val="24"/>
        </w:rPr>
        <w:t>rii serviciului de iluminat public.</w:t>
      </w:r>
    </w:p>
    <w:p w:rsidR="007463BD" w:rsidRPr="004114E5" w:rsidRDefault="007809F7" w:rsidP="008725EB">
      <w:pPr>
        <w:pStyle w:val="NoSpacing"/>
        <w:jc w:val="both"/>
        <w:rPr>
          <w:rFonts w:ascii="Times New Roman" w:hAnsi="Times New Roman" w:cs="Times New Roman"/>
          <w:sz w:val="24"/>
          <w:szCs w:val="24"/>
        </w:rPr>
      </w:pPr>
      <w:r w:rsidRPr="0000209C">
        <w:rPr>
          <w:rFonts w:ascii="Times New Roman" w:hAnsi="Times New Roman" w:cs="Times New Roman"/>
          <w:color w:val="000000"/>
          <w:sz w:val="24"/>
          <w:szCs w:val="24"/>
        </w:rPr>
        <w:t xml:space="preserve">                                                                                                                </w:t>
      </w:r>
      <w:r w:rsidR="00A67B8D">
        <w:rPr>
          <w:rFonts w:ascii="Times New Roman" w:hAnsi="Times New Roman" w:cs="Times New Roman"/>
          <w:color w:val="000000"/>
          <w:sz w:val="24"/>
          <w:szCs w:val="24"/>
        </w:rPr>
        <w:t xml:space="preserve">                              </w:t>
      </w:r>
      <w:r w:rsidR="006A6919">
        <w:rPr>
          <w:rFonts w:ascii="Times New Roman" w:hAnsi="Times New Roman" w:cs="Times New Roman"/>
          <w:color w:val="000000"/>
          <w:sz w:val="24"/>
          <w:szCs w:val="24"/>
        </w:rPr>
        <w:t xml:space="preserve">      </w:t>
      </w:r>
      <w:r w:rsidR="00857D68">
        <w:rPr>
          <w:rFonts w:ascii="Times New Roman" w:hAnsi="Times New Roman" w:cs="Times New Roman"/>
          <w:color w:val="000000"/>
          <w:sz w:val="24"/>
          <w:szCs w:val="24"/>
        </w:rPr>
        <w:t xml:space="preserve">    </w:t>
      </w:r>
      <w:r w:rsidR="008725EB">
        <w:rPr>
          <w:rFonts w:ascii="Times New Roman" w:hAnsi="Times New Roman" w:cs="Times New Roman"/>
          <w:color w:val="000000"/>
          <w:sz w:val="24"/>
          <w:szCs w:val="24"/>
        </w:rPr>
        <w:t xml:space="preserve">        </w:t>
      </w:r>
    </w:p>
    <w:p w:rsidR="007809F7" w:rsidRDefault="007809F7" w:rsidP="008725EB">
      <w:pPr>
        <w:spacing w:after="0" w:line="240" w:lineRule="auto"/>
        <w:ind w:firstLine="720"/>
        <w:rPr>
          <w:rFonts w:ascii="Times New Roman" w:hAnsi="Times New Roman" w:cs="Times New Roman"/>
          <w:color w:val="000000"/>
          <w:sz w:val="24"/>
          <w:szCs w:val="24"/>
        </w:rPr>
      </w:pPr>
      <w:r w:rsidRPr="0000209C">
        <w:rPr>
          <w:rFonts w:ascii="Times New Roman" w:hAnsi="Times New Roman" w:cs="Times New Roman"/>
          <w:color w:val="000000"/>
          <w:sz w:val="24"/>
          <w:szCs w:val="24"/>
        </w:rPr>
        <w:t>Terminologia utili</w:t>
      </w:r>
      <w:r w:rsidR="00505E59">
        <w:rPr>
          <w:rFonts w:ascii="Times New Roman" w:hAnsi="Times New Roman" w:cs="Times New Roman"/>
          <w:color w:val="000000"/>
          <w:sz w:val="24"/>
          <w:szCs w:val="24"/>
        </w:rPr>
        <w:t>zată</w:t>
      </w:r>
      <w:r w:rsidR="003C6298">
        <w:rPr>
          <w:rFonts w:ascii="Times New Roman" w:hAnsi="Times New Roman" w:cs="Times New Roman"/>
          <w:color w:val="000000"/>
          <w:sz w:val="24"/>
          <w:szCs w:val="24"/>
        </w:rPr>
        <w:t xml:space="preserve"> este cea din Regulamentul serviciului de iluminat p</w:t>
      </w:r>
      <w:r w:rsidRPr="0000209C">
        <w:rPr>
          <w:rFonts w:ascii="Times New Roman" w:hAnsi="Times New Roman" w:cs="Times New Roman"/>
          <w:color w:val="000000"/>
          <w:sz w:val="24"/>
          <w:szCs w:val="24"/>
        </w:rPr>
        <w:t>ublic.</w:t>
      </w:r>
    </w:p>
    <w:p w:rsidR="00A901A0" w:rsidRPr="0000209C" w:rsidRDefault="00A901A0" w:rsidP="00E81382">
      <w:pPr>
        <w:spacing w:after="0" w:line="240" w:lineRule="auto"/>
        <w:rPr>
          <w:rFonts w:ascii="Times New Roman" w:hAnsi="Times New Roman" w:cs="Times New Roman"/>
          <w:color w:val="000000"/>
          <w:sz w:val="24"/>
          <w:szCs w:val="24"/>
        </w:rPr>
      </w:pPr>
    </w:p>
    <w:p w:rsidR="003C692F" w:rsidRPr="00DF5A8D" w:rsidRDefault="003C692F" w:rsidP="007D6D0F">
      <w:pPr>
        <w:spacing w:after="0" w:line="240" w:lineRule="auto"/>
        <w:jc w:val="center"/>
        <w:rPr>
          <w:rFonts w:ascii="Times New Roman" w:hAnsi="Times New Roman" w:cs="Times New Roman"/>
          <w:color w:val="00B050"/>
          <w:sz w:val="24"/>
          <w:szCs w:val="24"/>
        </w:rPr>
      </w:pPr>
    </w:p>
    <w:p w:rsidR="007809F7" w:rsidRPr="00CF0756" w:rsidRDefault="00CF0756" w:rsidP="00CF0756">
      <w:pPr>
        <w:spacing w:after="0" w:line="240" w:lineRule="auto"/>
        <w:ind w:left="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Capitolul II. </w:t>
      </w:r>
      <w:r w:rsidR="007809F7" w:rsidRPr="00CF0756">
        <w:rPr>
          <w:rFonts w:ascii="Times New Roman" w:hAnsi="Times New Roman" w:cs="Times New Roman"/>
          <w:b/>
          <w:bCs/>
          <w:color w:val="000000"/>
          <w:sz w:val="24"/>
          <w:szCs w:val="24"/>
        </w:rPr>
        <w:t xml:space="preserve">OBIECTIVE ALE </w:t>
      </w:r>
      <w:r w:rsidR="00BB4983">
        <w:rPr>
          <w:rFonts w:ascii="Times New Roman" w:hAnsi="Times New Roman" w:cs="Times New Roman"/>
          <w:b/>
          <w:bCs/>
          <w:sz w:val="24"/>
          <w:szCs w:val="24"/>
        </w:rPr>
        <w:t>DELEGĂ</w:t>
      </w:r>
      <w:r w:rsidR="007809F7" w:rsidRPr="00CF0756">
        <w:rPr>
          <w:rFonts w:ascii="Times New Roman" w:hAnsi="Times New Roman" w:cs="Times New Roman"/>
          <w:b/>
          <w:bCs/>
          <w:sz w:val="24"/>
          <w:szCs w:val="24"/>
        </w:rPr>
        <w:t xml:space="preserve">RII </w:t>
      </w:r>
      <w:r w:rsidR="00BB4983">
        <w:rPr>
          <w:rFonts w:ascii="Times New Roman" w:hAnsi="Times New Roman" w:cs="Times New Roman"/>
          <w:b/>
          <w:bCs/>
          <w:color w:val="000000"/>
          <w:sz w:val="24"/>
          <w:szCs w:val="24"/>
        </w:rPr>
        <w:t>SERVICIULUI DE ILUMINAT PUBLIC Î</w:t>
      </w:r>
      <w:r w:rsidR="007809F7" w:rsidRPr="00CF0756">
        <w:rPr>
          <w:rFonts w:ascii="Times New Roman" w:hAnsi="Times New Roman" w:cs="Times New Roman"/>
          <w:b/>
          <w:bCs/>
          <w:color w:val="000000"/>
          <w:sz w:val="24"/>
          <w:szCs w:val="24"/>
        </w:rPr>
        <w:t>N MUNICIPIUL SIGHIŞOARA</w:t>
      </w:r>
    </w:p>
    <w:p w:rsidR="00D460A2" w:rsidRPr="001761FA" w:rsidRDefault="00D460A2" w:rsidP="00C460C7">
      <w:pPr>
        <w:pStyle w:val="ListParagraph"/>
        <w:spacing w:after="0" w:line="240" w:lineRule="auto"/>
        <w:ind w:left="480"/>
        <w:jc w:val="both"/>
        <w:rPr>
          <w:rFonts w:ascii="Times New Roman" w:hAnsi="Times New Roman" w:cs="Times New Roman"/>
          <w:b/>
          <w:bCs/>
          <w:color w:val="000000"/>
          <w:sz w:val="24"/>
          <w:szCs w:val="24"/>
        </w:rPr>
      </w:pPr>
    </w:p>
    <w:p w:rsidR="007809F7" w:rsidRDefault="008078CD" w:rsidP="00AD645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2.1. </w:t>
      </w:r>
      <w:r w:rsidR="007809F7" w:rsidRPr="0000209C">
        <w:rPr>
          <w:rFonts w:ascii="Times New Roman" w:hAnsi="Times New Roman" w:cs="Times New Roman"/>
          <w:b/>
          <w:sz w:val="24"/>
          <w:szCs w:val="24"/>
        </w:rPr>
        <w:t>Obiectivul contractului</w:t>
      </w:r>
      <w:r w:rsidR="007809F7" w:rsidRPr="0000209C">
        <w:rPr>
          <w:rFonts w:ascii="Times New Roman" w:hAnsi="Times New Roman" w:cs="Times New Roman"/>
          <w:sz w:val="24"/>
          <w:szCs w:val="24"/>
        </w:rPr>
        <w:t xml:space="preserve"> este realizarea </w:t>
      </w:r>
      <w:r w:rsidR="00505E59">
        <w:rPr>
          <w:rFonts w:ascii="Times New Roman" w:hAnsi="Times New Roman" w:cs="Times New Roman"/>
          <w:sz w:val="24"/>
          <w:szCs w:val="24"/>
        </w:rPr>
        <w:t>unui sistem de iluminat unitar și eficient, care să corespundă normativelor î</w:t>
      </w:r>
      <w:r w:rsidR="007809F7" w:rsidRPr="0000209C">
        <w:rPr>
          <w:rFonts w:ascii="Times New Roman" w:hAnsi="Times New Roman" w:cs="Times New Roman"/>
          <w:sz w:val="24"/>
          <w:szCs w:val="24"/>
        </w:rPr>
        <w:t>n vigoare</w:t>
      </w:r>
      <w:r w:rsidR="00505E59">
        <w:rPr>
          <w:rFonts w:ascii="Times New Roman" w:hAnsi="Times New Roman" w:cs="Times New Roman"/>
          <w:sz w:val="24"/>
          <w:szCs w:val="24"/>
        </w:rPr>
        <w:t>, î</w:t>
      </w:r>
      <w:r w:rsidR="007809F7" w:rsidRPr="0000209C">
        <w:rPr>
          <w:rFonts w:ascii="Times New Roman" w:hAnsi="Times New Roman" w:cs="Times New Roman"/>
          <w:sz w:val="24"/>
          <w:szCs w:val="24"/>
        </w:rPr>
        <w:t>n paralel cu optimizarea consumului energetic pentru Municipiul Sighişoara.</w:t>
      </w:r>
    </w:p>
    <w:p w:rsidR="002C1E81" w:rsidRPr="0000209C" w:rsidRDefault="002C1E81" w:rsidP="00C460C7">
      <w:pPr>
        <w:autoSpaceDE w:val="0"/>
        <w:autoSpaceDN w:val="0"/>
        <w:adjustRightInd w:val="0"/>
        <w:spacing w:after="0" w:line="240" w:lineRule="auto"/>
        <w:jc w:val="both"/>
        <w:rPr>
          <w:rFonts w:ascii="Times New Roman" w:hAnsi="Times New Roman" w:cs="Times New Roman"/>
          <w:sz w:val="24"/>
          <w:szCs w:val="24"/>
        </w:rPr>
      </w:pPr>
    </w:p>
    <w:p w:rsidR="007809F7" w:rsidRPr="0000209C" w:rsidRDefault="007809F7" w:rsidP="00467F81">
      <w:pPr>
        <w:autoSpaceDE w:val="0"/>
        <w:autoSpaceDN w:val="0"/>
        <w:adjustRightInd w:val="0"/>
        <w:spacing w:after="0" w:line="240" w:lineRule="auto"/>
        <w:ind w:firstLine="720"/>
        <w:jc w:val="both"/>
        <w:rPr>
          <w:rFonts w:ascii="Times New Roman" w:hAnsi="Times New Roman" w:cs="Times New Roman"/>
          <w:sz w:val="24"/>
          <w:szCs w:val="24"/>
        </w:rPr>
      </w:pPr>
      <w:r w:rsidRPr="00467F81">
        <w:rPr>
          <w:rFonts w:ascii="Times New Roman" w:hAnsi="Times New Roman" w:cs="Times New Roman"/>
          <w:b/>
          <w:bCs/>
          <w:iCs/>
          <w:sz w:val="24"/>
          <w:szCs w:val="24"/>
        </w:rPr>
        <w:t>Scopul sistemului de iluminat public al Municipiului Sighişoara</w:t>
      </w:r>
      <w:r w:rsidRPr="0000209C">
        <w:rPr>
          <w:rFonts w:ascii="Times New Roman" w:hAnsi="Times New Roman" w:cs="Times New Roman"/>
          <w:b/>
          <w:bCs/>
          <w:i/>
          <w:iCs/>
          <w:sz w:val="24"/>
          <w:szCs w:val="24"/>
        </w:rPr>
        <w:t xml:space="preserve"> </w:t>
      </w:r>
      <w:r w:rsidRPr="0000209C">
        <w:rPr>
          <w:rFonts w:ascii="Times New Roman" w:hAnsi="Times New Roman" w:cs="Times New Roman"/>
          <w:sz w:val="24"/>
          <w:szCs w:val="24"/>
        </w:rPr>
        <w:t xml:space="preserve">este </w:t>
      </w:r>
      <w:r w:rsidR="00467F81">
        <w:rPr>
          <w:rFonts w:ascii="Times New Roman" w:hAnsi="Times New Roman" w:cs="Times New Roman"/>
          <w:sz w:val="24"/>
          <w:szCs w:val="24"/>
        </w:rPr>
        <w:t xml:space="preserve">acela </w:t>
      </w:r>
      <w:r w:rsidRPr="0000209C">
        <w:rPr>
          <w:rFonts w:ascii="Times New Roman" w:hAnsi="Times New Roman" w:cs="Times New Roman"/>
          <w:sz w:val="24"/>
          <w:szCs w:val="24"/>
        </w:rPr>
        <w:t>de a satisface</w:t>
      </w:r>
      <w:r w:rsidR="00467F81">
        <w:rPr>
          <w:rFonts w:ascii="Times New Roman" w:hAnsi="Times New Roman" w:cs="Times New Roman"/>
          <w:sz w:val="24"/>
          <w:szCs w:val="24"/>
        </w:rPr>
        <w:t xml:space="preserve"> </w:t>
      </w:r>
      <w:r w:rsidR="00505E59">
        <w:rPr>
          <w:rFonts w:ascii="Times New Roman" w:hAnsi="Times New Roman" w:cs="Times New Roman"/>
          <w:sz w:val="24"/>
          <w:szCs w:val="24"/>
        </w:rPr>
        <w:t>următoarele cerințe de utilitate publică</w:t>
      </w:r>
      <w:r w:rsidRPr="0000209C">
        <w:rPr>
          <w:rFonts w:ascii="Times New Roman" w:hAnsi="Times New Roman" w:cs="Times New Roman"/>
          <w:sz w:val="24"/>
          <w:szCs w:val="24"/>
        </w:rPr>
        <w:t>:</w:t>
      </w:r>
    </w:p>
    <w:p w:rsidR="002A557B" w:rsidRPr="002A557B" w:rsidRDefault="002A557B" w:rsidP="00C460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557B">
        <w:rPr>
          <w:rFonts w:ascii="Times New Roman" w:hAnsi="Times New Roman" w:cs="Times New Roman"/>
          <w:sz w:val="24"/>
          <w:szCs w:val="24"/>
        </w:rPr>
        <w:t>a) ridicarea gradului de civilizație, a confortului și a calității vieții;</w:t>
      </w:r>
    </w:p>
    <w:p w:rsidR="002A557B" w:rsidRPr="002A557B" w:rsidRDefault="002A557B" w:rsidP="00AD6450">
      <w:pPr>
        <w:autoSpaceDE w:val="0"/>
        <w:autoSpaceDN w:val="0"/>
        <w:adjustRightInd w:val="0"/>
        <w:spacing w:after="0" w:line="240" w:lineRule="auto"/>
        <w:jc w:val="both"/>
        <w:rPr>
          <w:rFonts w:ascii="Times New Roman" w:hAnsi="Times New Roman" w:cs="Times New Roman"/>
          <w:sz w:val="24"/>
          <w:szCs w:val="24"/>
        </w:rPr>
      </w:pPr>
      <w:r w:rsidRPr="002A557B">
        <w:rPr>
          <w:rFonts w:ascii="Times New Roman" w:hAnsi="Times New Roman" w:cs="Times New Roman"/>
          <w:sz w:val="24"/>
          <w:szCs w:val="24"/>
        </w:rPr>
        <w:t> b) creșterea gradului de securitate individuală și colectivă în cadrul comunității locale, precum și a gradului de siguranță a circulației rutiere și pietonale;</w:t>
      </w:r>
    </w:p>
    <w:p w:rsidR="002A557B" w:rsidRPr="002A557B" w:rsidRDefault="002A557B" w:rsidP="00AD6450">
      <w:pPr>
        <w:autoSpaceDE w:val="0"/>
        <w:autoSpaceDN w:val="0"/>
        <w:adjustRightInd w:val="0"/>
        <w:spacing w:after="0" w:line="240" w:lineRule="auto"/>
        <w:jc w:val="both"/>
        <w:rPr>
          <w:rFonts w:ascii="Times New Roman" w:hAnsi="Times New Roman" w:cs="Times New Roman"/>
          <w:sz w:val="24"/>
          <w:szCs w:val="24"/>
        </w:rPr>
      </w:pPr>
      <w:r w:rsidRPr="002A557B">
        <w:rPr>
          <w:rFonts w:ascii="Times New Roman" w:hAnsi="Times New Roman" w:cs="Times New Roman"/>
          <w:sz w:val="24"/>
          <w:szCs w:val="24"/>
        </w:rPr>
        <w:lastRenderedPageBreak/>
        <w:t> c) punerea în valoare, prin iluminat adecvat, a elementelor arhitectonice și peisagistice ale Municipiului Sighișoara, precum și marcarea evenimentelor festive și a sărbătorilor legale sau religioase;</w:t>
      </w:r>
    </w:p>
    <w:p w:rsidR="002A557B" w:rsidRPr="002A557B" w:rsidRDefault="002A557B" w:rsidP="00AD6450">
      <w:pPr>
        <w:autoSpaceDE w:val="0"/>
        <w:autoSpaceDN w:val="0"/>
        <w:adjustRightInd w:val="0"/>
        <w:spacing w:after="0" w:line="240" w:lineRule="auto"/>
        <w:jc w:val="both"/>
        <w:rPr>
          <w:rFonts w:ascii="Times New Roman" w:hAnsi="Times New Roman" w:cs="Times New Roman"/>
          <w:sz w:val="24"/>
          <w:szCs w:val="24"/>
        </w:rPr>
      </w:pPr>
      <w:r w:rsidRPr="002A557B">
        <w:rPr>
          <w:rFonts w:ascii="Times New Roman" w:hAnsi="Times New Roman" w:cs="Times New Roman"/>
          <w:sz w:val="24"/>
          <w:szCs w:val="24"/>
        </w:rPr>
        <w:t> d) susținerea și stimularea dezvoltării economico-sociale a localității;</w:t>
      </w:r>
    </w:p>
    <w:p w:rsidR="00B02C6C" w:rsidRDefault="002A557B" w:rsidP="00AD6450">
      <w:pPr>
        <w:autoSpaceDE w:val="0"/>
        <w:autoSpaceDN w:val="0"/>
        <w:adjustRightInd w:val="0"/>
        <w:spacing w:after="0" w:line="240" w:lineRule="auto"/>
        <w:jc w:val="both"/>
        <w:rPr>
          <w:rFonts w:ascii="Times New Roman" w:hAnsi="Times New Roman" w:cs="Times New Roman"/>
          <w:sz w:val="24"/>
          <w:szCs w:val="24"/>
        </w:rPr>
      </w:pPr>
      <w:r w:rsidRPr="002A557B">
        <w:rPr>
          <w:rFonts w:ascii="Times New Roman" w:hAnsi="Times New Roman" w:cs="Times New Roman"/>
          <w:sz w:val="24"/>
          <w:szCs w:val="24"/>
        </w:rPr>
        <w:t> e) funcționarea și exploatarea în condiții de siguranță, rentabilitate și eficiență economică a infra</w:t>
      </w:r>
      <w:r w:rsidR="00404368">
        <w:rPr>
          <w:rFonts w:ascii="Times New Roman" w:hAnsi="Times New Roman" w:cs="Times New Roman"/>
          <w:sz w:val="24"/>
          <w:szCs w:val="24"/>
        </w:rPr>
        <w:t>structurii aferente serviciului.</w:t>
      </w:r>
    </w:p>
    <w:p w:rsidR="00D51B3E" w:rsidRDefault="00D51B3E" w:rsidP="00404368">
      <w:pPr>
        <w:autoSpaceDE w:val="0"/>
        <w:autoSpaceDN w:val="0"/>
        <w:adjustRightInd w:val="0"/>
        <w:spacing w:after="0" w:line="240" w:lineRule="auto"/>
        <w:ind w:firstLine="720"/>
        <w:jc w:val="both"/>
        <w:rPr>
          <w:rFonts w:ascii="Times New Roman" w:hAnsi="Times New Roman" w:cs="Times New Roman"/>
          <w:sz w:val="24"/>
          <w:szCs w:val="24"/>
        </w:rPr>
      </w:pPr>
    </w:p>
    <w:p w:rsidR="00B02C6C" w:rsidRPr="00B02C6C" w:rsidRDefault="00B02C6C" w:rsidP="00404368">
      <w:pPr>
        <w:autoSpaceDE w:val="0"/>
        <w:autoSpaceDN w:val="0"/>
        <w:adjustRightInd w:val="0"/>
        <w:spacing w:after="0" w:line="240" w:lineRule="auto"/>
        <w:ind w:firstLine="720"/>
        <w:jc w:val="both"/>
        <w:rPr>
          <w:rFonts w:ascii="Times New Roman" w:hAnsi="Times New Roman" w:cs="Times New Roman"/>
          <w:sz w:val="24"/>
          <w:szCs w:val="24"/>
        </w:rPr>
      </w:pPr>
      <w:r w:rsidRPr="00B02C6C">
        <w:rPr>
          <w:rFonts w:ascii="Times New Roman" w:hAnsi="Times New Roman" w:cs="Times New Roman"/>
          <w:sz w:val="24"/>
          <w:szCs w:val="24"/>
        </w:rPr>
        <w:t>Prestarea serviciului de iluminat public se va executa astfel încât să se realizeze:</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a)</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verificarea şi supravegherea continuă a funcţionării reţelelor electrice de joasă tensiune, posturilor de transformare, cutiilor de distribuţie şi a corpurilor de iluminat;</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b)</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corectarea şi adaptarea regimului de exploatare la cerinţele utilizatorului;</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c)</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controlul calităţii serviciului asigurat;</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d)</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întreţinerea tuturor componentelor sistemului de iluminat public;</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e)</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menţinerea în stare de funcţionare la parametrii proiectaţi a sistemului de iluminat public;</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f)</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măsurile necesare pentru prevenirea deteriorării componentelor sistemului de iluminat public;</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g)</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întocmirea sau reactualizarea, după caz, a documentaţiei tehnice necesare realizării unei exploatări economice şi în condiţii de siguranţă;</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h)</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respectarea instrucţiunilor furnizorilor de echipamente;</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i)</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funcţionarea instalaţiilor de iluminat, în conformitate cu programele aprobate;</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j)</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respectarea instrucţiunilor/procedurilor interne şi actualizarea documentaţiei;</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k)</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respectarea regulamentului de serviciu aprobat de autoritatea administraţiei publice locale</w:t>
      </w:r>
      <w:r w:rsidR="0016312C">
        <w:rPr>
          <w:rFonts w:ascii="Times New Roman" w:hAnsi="Times New Roman" w:cs="Times New Roman"/>
          <w:sz w:val="24"/>
          <w:szCs w:val="24"/>
        </w:rPr>
        <w:t>,</w:t>
      </w:r>
      <w:r w:rsidRPr="00B02C6C">
        <w:rPr>
          <w:rFonts w:ascii="Times New Roman" w:hAnsi="Times New Roman" w:cs="Times New Roman"/>
          <w:sz w:val="24"/>
          <w:szCs w:val="24"/>
        </w:rPr>
        <w:t xml:space="preserve"> sau asociaţia de dezvoltare comunitară, după caz, în condiţiile legii;</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l)</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funcţionarea pe baza principiilor de eficienţă economică, având ca obiectiv reducerea costur</w:t>
      </w:r>
      <w:r w:rsidR="0016312C">
        <w:rPr>
          <w:rFonts w:ascii="Times New Roman" w:hAnsi="Times New Roman" w:cs="Times New Roman"/>
          <w:sz w:val="24"/>
          <w:szCs w:val="24"/>
        </w:rPr>
        <w:t>ilor specifice pentru realizare</w:t>
      </w:r>
      <w:r w:rsidRPr="00B02C6C">
        <w:rPr>
          <w:rFonts w:ascii="Times New Roman" w:hAnsi="Times New Roman" w:cs="Times New Roman"/>
          <w:sz w:val="24"/>
          <w:szCs w:val="24"/>
        </w:rPr>
        <w:t>a serviciului de iluminat public;</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m)</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menţinerea capacităţilor de realizare a serviciului şi exploatarea eficientă a acestora, prin urmărirea sistematică a comportării reţelelor electrice, echipamentelor, întreţinerea acestora, planificarea reparaţiilor capitale, realizarea operativă şi cu costuri minime a reviziilor/reparaţiilor curente;</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n)</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îndeplinirea indicatorilor de calitate ai serviciului prestat, specificaţi în regulamentul serviciului;</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o)</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încheierea contractelor cu furnizorii de utilităţi, servicii, materiale şi piese de schimb, prin aplicarea procedurilor concurenţiale impuse de normele legale în vigoare</w:t>
      </w:r>
      <w:r w:rsidR="0016312C">
        <w:rPr>
          <w:rFonts w:ascii="Times New Roman" w:hAnsi="Times New Roman" w:cs="Times New Roman"/>
          <w:sz w:val="24"/>
          <w:szCs w:val="24"/>
        </w:rPr>
        <w:t>,</w:t>
      </w:r>
      <w:r w:rsidRPr="00B02C6C">
        <w:rPr>
          <w:rFonts w:ascii="Times New Roman" w:hAnsi="Times New Roman" w:cs="Times New Roman"/>
          <w:sz w:val="24"/>
          <w:szCs w:val="24"/>
        </w:rPr>
        <w:t xml:space="preserve"> privind achiziţiile de lucrări sau de bunuri;</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p)</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dezvoltarea/modernizarea, în condiţii de eficienţă a sistemului de iluminat public în conformitate cu programele de dezvoltare/modernizare elaborate de către consiliul local, sau cu programele proprii aprobate de autoritatea administraţiei publice locale;</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q)</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un sistem prin care să poată primi informaţii sau</w:t>
      </w:r>
      <w:r w:rsidR="0016312C">
        <w:rPr>
          <w:rFonts w:ascii="Times New Roman" w:hAnsi="Times New Roman" w:cs="Times New Roman"/>
          <w:sz w:val="24"/>
          <w:szCs w:val="24"/>
        </w:rPr>
        <w:t>,</w:t>
      </w:r>
      <w:r w:rsidRPr="00B02C6C">
        <w:rPr>
          <w:rFonts w:ascii="Times New Roman" w:hAnsi="Times New Roman" w:cs="Times New Roman"/>
          <w:sz w:val="24"/>
          <w:szCs w:val="24"/>
        </w:rPr>
        <w:t xml:space="preserve"> să ofere consultanţă şi informaţii privind orice problemă</w:t>
      </w:r>
      <w:r w:rsidR="0016312C">
        <w:rPr>
          <w:rFonts w:ascii="Times New Roman" w:hAnsi="Times New Roman" w:cs="Times New Roman"/>
          <w:sz w:val="24"/>
          <w:szCs w:val="24"/>
        </w:rPr>
        <w:t>,</w:t>
      </w:r>
      <w:r w:rsidRPr="00B02C6C">
        <w:rPr>
          <w:rFonts w:ascii="Times New Roman" w:hAnsi="Times New Roman" w:cs="Times New Roman"/>
          <w:sz w:val="24"/>
          <w:szCs w:val="24"/>
        </w:rPr>
        <w:t xml:space="preserve"> sau incidente care afectează sau pot afecta siguranţa, disponibilitatea şi/sau alţi indicatori de performanţă ai serviciilor de iluminat;</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r)</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asigurarea, pe toată durata de executare a serviciului, de personal calificat şi în număr suficient pentru îndeplinirea activităţilor ce fac obiectul serviciului de iluminat public;</w:t>
      </w:r>
    </w:p>
    <w:p w:rsidR="00B02C6C" w:rsidRPr="00B02C6C" w:rsidRDefault="00B02C6C" w:rsidP="00404368">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s)</w:t>
      </w:r>
      <w:r w:rsidR="00AD5E09">
        <w:rPr>
          <w:rFonts w:ascii="Times New Roman" w:hAnsi="Times New Roman" w:cs="Times New Roman"/>
          <w:sz w:val="24"/>
          <w:szCs w:val="24"/>
        </w:rPr>
        <w:t xml:space="preserve"> </w:t>
      </w:r>
      <w:r w:rsidRPr="00B02C6C">
        <w:rPr>
          <w:rFonts w:ascii="Times New Roman" w:hAnsi="Times New Roman" w:cs="Times New Roman"/>
          <w:sz w:val="24"/>
          <w:szCs w:val="24"/>
        </w:rPr>
        <w:t>urmărirea şi înregistrarea indicatorilor de performanţă aprobaţi pentru serviciul de iluminat public se va face de către operator pe baza unei proceduri specifice;</w:t>
      </w:r>
    </w:p>
    <w:p w:rsidR="00B02C6C" w:rsidRPr="00B02C6C" w:rsidRDefault="00B02C6C" w:rsidP="00F912F0">
      <w:pPr>
        <w:autoSpaceDE w:val="0"/>
        <w:autoSpaceDN w:val="0"/>
        <w:adjustRightInd w:val="0"/>
        <w:spacing w:after="0" w:line="240" w:lineRule="auto"/>
        <w:jc w:val="both"/>
        <w:rPr>
          <w:rFonts w:ascii="Times New Roman" w:hAnsi="Times New Roman" w:cs="Times New Roman"/>
          <w:sz w:val="24"/>
          <w:szCs w:val="24"/>
        </w:rPr>
      </w:pPr>
      <w:r w:rsidRPr="00B02C6C">
        <w:rPr>
          <w:rFonts w:ascii="Times New Roman" w:hAnsi="Times New Roman" w:cs="Times New Roman"/>
          <w:sz w:val="24"/>
          <w:szCs w:val="24"/>
        </w:rPr>
        <w:t>ş)</w:t>
      </w:r>
      <w:r w:rsidR="00E37FB6">
        <w:rPr>
          <w:rFonts w:ascii="Times New Roman" w:hAnsi="Times New Roman" w:cs="Times New Roman"/>
          <w:sz w:val="24"/>
          <w:szCs w:val="24"/>
        </w:rPr>
        <w:t xml:space="preserve"> </w:t>
      </w:r>
      <w:r w:rsidRPr="00B02C6C">
        <w:rPr>
          <w:rFonts w:ascii="Times New Roman" w:hAnsi="Times New Roman" w:cs="Times New Roman"/>
          <w:sz w:val="24"/>
          <w:szCs w:val="24"/>
        </w:rPr>
        <w:t xml:space="preserve">instituirea şi aplicarea unui sistem de comunicare cu beneficiarii cu privire la reglementările noi ce privesc serviciul de iluminat public şi modificările survenite la actele normative din domeniu. </w:t>
      </w:r>
      <w:r w:rsidR="00F912F0">
        <w:rPr>
          <w:rFonts w:ascii="Times New Roman" w:hAnsi="Times New Roman" w:cs="Times New Roman"/>
          <w:sz w:val="24"/>
          <w:szCs w:val="24"/>
        </w:rPr>
        <w:t xml:space="preserve"> </w:t>
      </w:r>
      <w:r w:rsidRPr="00B02C6C">
        <w:rPr>
          <w:rFonts w:ascii="Times New Roman" w:hAnsi="Times New Roman" w:cs="Times New Roman"/>
          <w:sz w:val="24"/>
          <w:szCs w:val="24"/>
        </w:rPr>
        <w:t>În termen de 60 de zile calendaristice</w:t>
      </w:r>
      <w:r w:rsidR="00037504">
        <w:rPr>
          <w:rFonts w:ascii="Times New Roman" w:hAnsi="Times New Roman" w:cs="Times New Roman"/>
          <w:sz w:val="24"/>
          <w:szCs w:val="24"/>
        </w:rPr>
        <w:t>,</w:t>
      </w:r>
      <w:r w:rsidRPr="00B02C6C">
        <w:rPr>
          <w:rFonts w:ascii="Times New Roman" w:hAnsi="Times New Roman" w:cs="Times New Roman"/>
          <w:sz w:val="24"/>
          <w:szCs w:val="24"/>
        </w:rPr>
        <w:t xml:space="preserve"> de la data încredinţării serviciului de iluminat public</w:t>
      </w:r>
      <w:r w:rsidR="00037504">
        <w:rPr>
          <w:rFonts w:ascii="Times New Roman" w:hAnsi="Times New Roman" w:cs="Times New Roman"/>
          <w:sz w:val="24"/>
          <w:szCs w:val="24"/>
        </w:rPr>
        <w:t>,</w:t>
      </w:r>
      <w:r w:rsidRPr="00B02C6C">
        <w:rPr>
          <w:rFonts w:ascii="Times New Roman" w:hAnsi="Times New Roman" w:cs="Times New Roman"/>
          <w:sz w:val="24"/>
          <w:szCs w:val="24"/>
        </w:rPr>
        <w:t xml:space="preserve"> va prezenta autorităţii administraţiei publice locale modul de organizare a acestui sistem;</w:t>
      </w:r>
    </w:p>
    <w:p w:rsidR="00B02C6C" w:rsidRDefault="00B02C6C" w:rsidP="00B02C6C">
      <w:pPr>
        <w:autoSpaceDE w:val="0"/>
        <w:autoSpaceDN w:val="0"/>
        <w:adjustRightInd w:val="0"/>
        <w:spacing w:after="0" w:line="240" w:lineRule="auto"/>
        <w:rPr>
          <w:rFonts w:ascii="Times New Roman" w:hAnsi="Times New Roman" w:cs="Times New Roman"/>
          <w:sz w:val="24"/>
          <w:szCs w:val="24"/>
        </w:rPr>
      </w:pPr>
      <w:r w:rsidRPr="00B02C6C">
        <w:rPr>
          <w:rFonts w:ascii="Times New Roman" w:hAnsi="Times New Roman" w:cs="Times New Roman"/>
          <w:sz w:val="24"/>
          <w:szCs w:val="24"/>
        </w:rPr>
        <w:t>t)</w:t>
      </w:r>
      <w:r w:rsidR="00E37FB6">
        <w:rPr>
          <w:rFonts w:ascii="Times New Roman" w:hAnsi="Times New Roman" w:cs="Times New Roman"/>
          <w:sz w:val="24"/>
          <w:szCs w:val="24"/>
        </w:rPr>
        <w:t xml:space="preserve"> </w:t>
      </w:r>
      <w:r w:rsidRPr="00B02C6C">
        <w:rPr>
          <w:rFonts w:ascii="Times New Roman" w:hAnsi="Times New Roman" w:cs="Times New Roman"/>
          <w:sz w:val="24"/>
          <w:szCs w:val="24"/>
        </w:rPr>
        <w:t>informarea utilizatorului şi a beneficiarilor despre planificarea anuală a reparaţiilor/reviziilor ce se vor efectua la sistemul de iluminat public.</w:t>
      </w:r>
    </w:p>
    <w:p w:rsidR="00CA42FA" w:rsidRPr="0000209C" w:rsidRDefault="00CA42FA" w:rsidP="00E81382">
      <w:pPr>
        <w:autoSpaceDE w:val="0"/>
        <w:autoSpaceDN w:val="0"/>
        <w:adjustRightInd w:val="0"/>
        <w:spacing w:after="0" w:line="240" w:lineRule="auto"/>
        <w:rPr>
          <w:rFonts w:ascii="Times New Roman" w:hAnsi="Times New Roman" w:cs="Times New Roman"/>
          <w:sz w:val="24"/>
          <w:szCs w:val="24"/>
        </w:rPr>
      </w:pPr>
    </w:p>
    <w:p w:rsidR="00B91891" w:rsidRDefault="008078CD" w:rsidP="00DD11E4">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lastRenderedPageBreak/>
        <w:t xml:space="preserve">2.2. </w:t>
      </w:r>
      <w:r w:rsidR="007809F7" w:rsidRPr="0000209C">
        <w:rPr>
          <w:rFonts w:ascii="Times New Roman" w:hAnsi="Times New Roman" w:cs="Times New Roman"/>
          <w:b/>
          <w:sz w:val="24"/>
          <w:szCs w:val="24"/>
        </w:rPr>
        <w:t>Obiectul contractului</w:t>
      </w:r>
      <w:r w:rsidR="007809F7" w:rsidRPr="0000209C">
        <w:rPr>
          <w:rFonts w:ascii="Times New Roman" w:hAnsi="Times New Roman" w:cs="Times New Roman"/>
          <w:sz w:val="24"/>
          <w:szCs w:val="24"/>
        </w:rPr>
        <w:t xml:space="preserve"> </w:t>
      </w:r>
    </w:p>
    <w:p w:rsidR="00B91891" w:rsidRDefault="00B91891" w:rsidP="00712EBB">
      <w:pPr>
        <w:autoSpaceDE w:val="0"/>
        <w:autoSpaceDN w:val="0"/>
        <w:adjustRightInd w:val="0"/>
        <w:spacing w:after="0" w:line="240" w:lineRule="auto"/>
        <w:jc w:val="both"/>
        <w:rPr>
          <w:rFonts w:ascii="Times New Roman" w:hAnsi="Times New Roman" w:cs="Times New Roman"/>
          <w:sz w:val="24"/>
          <w:szCs w:val="24"/>
        </w:rPr>
      </w:pPr>
    </w:p>
    <w:p w:rsidR="00B91891" w:rsidRPr="00B55936" w:rsidRDefault="00B91891" w:rsidP="00712EB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55936">
        <w:rPr>
          <w:rFonts w:ascii="Times New Roman" w:hAnsi="Times New Roman" w:cs="Times New Roman"/>
          <w:color w:val="000000"/>
          <w:sz w:val="24"/>
          <w:szCs w:val="24"/>
        </w:rPr>
        <w:t xml:space="preserve">Obiectul contractului îl constituie delegarea gestiunii serviciului de iluminat public din Municipiul Sighișoara și </w:t>
      </w:r>
      <w:r w:rsidRPr="00B55936">
        <w:rPr>
          <w:rFonts w:ascii="Times New Roman" w:hAnsi="Times New Roman" w:cs="Times New Roman"/>
          <w:color w:val="000000"/>
          <w:sz w:val="24"/>
          <w:szCs w:val="24"/>
          <w:shd w:val="clear" w:color="auto" w:fill="FFFFFF"/>
        </w:rPr>
        <w:t>cuprinde totalitatea acțiunilor și activităților de utilitate publică și de interes economic și social general</w:t>
      </w:r>
      <w:r w:rsidR="00037504">
        <w:rPr>
          <w:rFonts w:ascii="Times New Roman" w:hAnsi="Times New Roman" w:cs="Times New Roman"/>
          <w:color w:val="000000"/>
          <w:sz w:val="24"/>
          <w:szCs w:val="24"/>
          <w:shd w:val="clear" w:color="auto" w:fill="FFFFFF"/>
        </w:rPr>
        <w:t>,</w:t>
      </w:r>
      <w:r w:rsidRPr="00B55936">
        <w:rPr>
          <w:rFonts w:ascii="Times New Roman" w:hAnsi="Times New Roman" w:cs="Times New Roman"/>
          <w:color w:val="000000"/>
          <w:sz w:val="24"/>
          <w:szCs w:val="24"/>
          <w:shd w:val="clear" w:color="auto" w:fill="FFFFFF"/>
        </w:rPr>
        <w:t xml:space="preserve"> desfășurate la nivelul unități</w:t>
      </w:r>
      <w:r>
        <w:rPr>
          <w:rFonts w:ascii="Times New Roman" w:hAnsi="Times New Roman" w:cs="Times New Roman"/>
          <w:color w:val="000000"/>
          <w:sz w:val="24"/>
          <w:szCs w:val="24"/>
          <w:shd w:val="clear" w:color="auto" w:fill="FFFFFF"/>
        </w:rPr>
        <w:t xml:space="preserve">i </w:t>
      </w:r>
      <w:r w:rsidRPr="00B55936">
        <w:rPr>
          <w:rFonts w:ascii="Times New Roman" w:hAnsi="Times New Roman" w:cs="Times New Roman"/>
          <w:color w:val="000000"/>
          <w:sz w:val="24"/>
          <w:szCs w:val="24"/>
          <w:shd w:val="clear" w:color="auto" w:fill="FFFFFF"/>
        </w:rPr>
        <w:t>administrativ-teritoriale sub conducerea, coordonarea și responsabilitatea Municipiului Sighișoara, în scopul asigurării iluminatului public</w:t>
      </w:r>
      <w:r w:rsidRPr="00B55936">
        <w:rPr>
          <w:rFonts w:ascii="Times New Roman" w:hAnsi="Times New Roman" w:cs="Times New Roman"/>
          <w:color w:val="000000"/>
          <w:sz w:val="24"/>
          <w:szCs w:val="24"/>
        </w:rPr>
        <w:t xml:space="preserve"> din Municipiul Sighișoara, inclusiv dreptul și obligația de a administra și de a exploata infrastructura tehnico-edilitară aferentă acestuia, în conformitate cu Regulamentul </w:t>
      </w:r>
      <w:r w:rsidR="00653E8D">
        <w:rPr>
          <w:rFonts w:ascii="Times New Roman" w:hAnsi="Times New Roman" w:cs="Times New Roman"/>
          <w:color w:val="000000"/>
          <w:sz w:val="24"/>
          <w:szCs w:val="24"/>
        </w:rPr>
        <w:t xml:space="preserve">serviciului de iluminat public </w:t>
      </w:r>
      <w:r w:rsidRPr="00B55936">
        <w:rPr>
          <w:rFonts w:ascii="Times New Roman" w:hAnsi="Times New Roman" w:cs="Times New Roman"/>
          <w:color w:val="000000"/>
          <w:sz w:val="24"/>
          <w:szCs w:val="24"/>
        </w:rPr>
        <w:t>și a Caietul</w:t>
      </w:r>
      <w:r w:rsidR="00653E8D">
        <w:rPr>
          <w:rFonts w:ascii="Times New Roman" w:hAnsi="Times New Roman" w:cs="Times New Roman"/>
          <w:color w:val="000000"/>
          <w:sz w:val="24"/>
          <w:szCs w:val="24"/>
        </w:rPr>
        <w:t>ui de sarcini specific</w:t>
      </w:r>
      <w:r w:rsidRPr="00B55936">
        <w:rPr>
          <w:rFonts w:ascii="Times New Roman" w:hAnsi="Times New Roman" w:cs="Times New Roman"/>
          <w:color w:val="000000"/>
          <w:sz w:val="24"/>
          <w:szCs w:val="24"/>
        </w:rPr>
        <w:t>.</w:t>
      </w:r>
    </w:p>
    <w:p w:rsidR="00B91891" w:rsidRPr="00B55936" w:rsidRDefault="00B91891" w:rsidP="00712EB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55936">
        <w:rPr>
          <w:rFonts w:ascii="Times New Roman" w:hAnsi="Times New Roman" w:cs="Times New Roman"/>
          <w:color w:val="000000"/>
          <w:sz w:val="24"/>
          <w:szCs w:val="24"/>
        </w:rPr>
        <w:t xml:space="preserve"> Serviciul de iluminat public cuprinde:</w:t>
      </w:r>
    </w:p>
    <w:p w:rsidR="00B91891" w:rsidRDefault="00C460C7" w:rsidP="00C460C7">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iluminatul stradal-rutier;</w:t>
      </w:r>
    </w:p>
    <w:p w:rsidR="00B91891" w:rsidRDefault="00B91891" w:rsidP="00C460C7">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C460C7">
        <w:rPr>
          <w:rFonts w:ascii="Times New Roman" w:hAnsi="Times New Roman" w:cs="Times New Roman"/>
          <w:color w:val="000000"/>
          <w:sz w:val="24"/>
          <w:szCs w:val="24"/>
        </w:rPr>
        <w:t>ilumin</w:t>
      </w:r>
      <w:r w:rsidR="00C460C7">
        <w:rPr>
          <w:rFonts w:ascii="Times New Roman" w:hAnsi="Times New Roman" w:cs="Times New Roman"/>
          <w:color w:val="000000"/>
          <w:sz w:val="24"/>
          <w:szCs w:val="24"/>
        </w:rPr>
        <w:t>atul stradal-pietonal;</w:t>
      </w:r>
    </w:p>
    <w:p w:rsidR="00B91891" w:rsidRDefault="00C460C7" w:rsidP="00C460C7">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C460C7">
        <w:rPr>
          <w:rFonts w:ascii="Times New Roman" w:hAnsi="Times New Roman" w:cs="Times New Roman"/>
          <w:color w:val="000000"/>
          <w:sz w:val="24"/>
          <w:szCs w:val="24"/>
        </w:rPr>
        <w:t>iluminatul arhitectural;</w:t>
      </w:r>
    </w:p>
    <w:p w:rsidR="00B91891" w:rsidRDefault="000D10C2" w:rsidP="00C460C7">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iluminatul ornamental;</w:t>
      </w:r>
    </w:p>
    <w:p w:rsidR="00B91891" w:rsidRDefault="00B91891" w:rsidP="00C460C7">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C460C7">
        <w:rPr>
          <w:rFonts w:ascii="Times New Roman" w:hAnsi="Times New Roman" w:cs="Times New Roman"/>
          <w:color w:val="000000"/>
          <w:sz w:val="24"/>
          <w:szCs w:val="24"/>
        </w:rPr>
        <w:t>iluminatul ornamental-fe</w:t>
      </w:r>
      <w:r w:rsidR="00B805E7">
        <w:rPr>
          <w:rFonts w:ascii="Times New Roman" w:hAnsi="Times New Roman" w:cs="Times New Roman"/>
          <w:color w:val="000000"/>
          <w:sz w:val="24"/>
          <w:szCs w:val="24"/>
        </w:rPr>
        <w:t>stiv</w:t>
      </w:r>
      <w:r w:rsidR="002C1E81">
        <w:rPr>
          <w:rFonts w:ascii="Times New Roman" w:hAnsi="Times New Roman" w:cs="Times New Roman"/>
          <w:color w:val="000000"/>
          <w:sz w:val="24"/>
          <w:szCs w:val="24"/>
        </w:rPr>
        <w:t>.</w:t>
      </w:r>
    </w:p>
    <w:p w:rsidR="002C1E81" w:rsidRDefault="002C1E81" w:rsidP="002C1E81">
      <w:pPr>
        <w:pStyle w:val="ListParagraph"/>
        <w:autoSpaceDE w:val="0"/>
        <w:autoSpaceDN w:val="0"/>
        <w:adjustRightInd w:val="0"/>
        <w:spacing w:after="0" w:line="240" w:lineRule="auto"/>
        <w:ind w:left="1428"/>
        <w:jc w:val="both"/>
        <w:rPr>
          <w:rFonts w:ascii="Times New Roman" w:hAnsi="Times New Roman" w:cs="Times New Roman"/>
          <w:color w:val="000000"/>
          <w:sz w:val="24"/>
          <w:szCs w:val="24"/>
        </w:rPr>
      </w:pPr>
    </w:p>
    <w:p w:rsidR="00B91891" w:rsidRPr="00B55936" w:rsidRDefault="00B91891" w:rsidP="00712EB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55936">
        <w:rPr>
          <w:rFonts w:ascii="Times New Roman" w:hAnsi="Times New Roman" w:cs="Times New Roman"/>
          <w:color w:val="000000"/>
          <w:sz w:val="24"/>
          <w:szCs w:val="24"/>
        </w:rPr>
        <w:t>Serviciul de iluminat public se realizează prin intermediul unui ansamblu tehnologic și funcțional, alcătuit din construcții, instalații și echipamente specifice, denumit în continuare sistem de iluminat public</w:t>
      </w:r>
      <w:r w:rsidR="00037504">
        <w:rPr>
          <w:rFonts w:ascii="Times New Roman" w:hAnsi="Times New Roman" w:cs="Times New Roman"/>
          <w:color w:val="000000"/>
          <w:sz w:val="24"/>
          <w:szCs w:val="24"/>
        </w:rPr>
        <w:t>,</w:t>
      </w:r>
      <w:r w:rsidRPr="00B55936">
        <w:rPr>
          <w:rFonts w:ascii="Times New Roman" w:hAnsi="Times New Roman" w:cs="Times New Roman"/>
          <w:color w:val="000000"/>
          <w:sz w:val="24"/>
          <w:szCs w:val="24"/>
        </w:rPr>
        <w:t xml:space="preserve"> fiind format din puncte de aprindere, cutii de distribuție, cutii de trecere, linii electrice de joasă tensiune</w:t>
      </w:r>
      <w:r w:rsidR="00037504">
        <w:rPr>
          <w:rFonts w:ascii="Times New Roman" w:hAnsi="Times New Roman" w:cs="Times New Roman"/>
          <w:color w:val="000000"/>
          <w:sz w:val="24"/>
          <w:szCs w:val="24"/>
        </w:rPr>
        <w:t>-</w:t>
      </w:r>
      <w:r w:rsidRPr="00B55936">
        <w:rPr>
          <w:rFonts w:ascii="Times New Roman" w:hAnsi="Times New Roman" w:cs="Times New Roman"/>
          <w:color w:val="000000"/>
          <w:sz w:val="24"/>
          <w:szCs w:val="24"/>
        </w:rPr>
        <w:t xml:space="preserve"> subterane sau aeriene, fundații, stâlpi, instalații de legare la pământ, console, corpuri de iluminat, accesorii, conductoare, izolatoare, cleme, armături, echipamente de comandă, automatizare și măsurare utilizate pentru iluminatul public.</w:t>
      </w:r>
    </w:p>
    <w:p w:rsidR="00B91891" w:rsidRPr="00B55936" w:rsidRDefault="00B91891" w:rsidP="00712EBB">
      <w:pPr>
        <w:spacing w:after="0" w:line="240" w:lineRule="auto"/>
        <w:ind w:firstLine="708"/>
        <w:jc w:val="both"/>
        <w:rPr>
          <w:rFonts w:ascii="Times New Roman" w:hAnsi="Times New Roman" w:cs="Times New Roman"/>
          <w:sz w:val="24"/>
          <w:szCs w:val="24"/>
          <w:lang w:eastAsia="ro-RO"/>
        </w:rPr>
      </w:pPr>
      <w:r w:rsidRPr="00B55936">
        <w:rPr>
          <w:rFonts w:ascii="Times New Roman" w:hAnsi="Times New Roman" w:cs="Times New Roman"/>
          <w:sz w:val="24"/>
          <w:szCs w:val="24"/>
          <w:lang w:eastAsia="ro-RO"/>
        </w:rPr>
        <w:t xml:space="preserve"> Prestațiile și lucrările</w:t>
      </w:r>
      <w:r w:rsidRPr="00B55936">
        <w:rPr>
          <w:rFonts w:ascii="Times New Roman" w:hAnsi="Times New Roman" w:cs="Times New Roman"/>
          <w:b/>
          <w:bCs/>
          <w:sz w:val="24"/>
          <w:szCs w:val="24"/>
          <w:lang w:eastAsia="ro-RO"/>
        </w:rPr>
        <w:t xml:space="preserve">  </w:t>
      </w:r>
      <w:r w:rsidRPr="00B55936">
        <w:rPr>
          <w:rFonts w:ascii="Times New Roman" w:hAnsi="Times New Roman" w:cs="Times New Roman"/>
          <w:sz w:val="24"/>
          <w:szCs w:val="24"/>
          <w:lang w:eastAsia="ro-RO"/>
        </w:rPr>
        <w:t>asigurate de delegat sunt următoarele:</w:t>
      </w:r>
    </w:p>
    <w:p w:rsidR="00B91891" w:rsidRPr="00B55936" w:rsidRDefault="00B91891" w:rsidP="00DD11E4">
      <w:pPr>
        <w:widowControl w:val="0"/>
        <w:suppressAutoHyphens/>
        <w:autoSpaceDE w:val="0"/>
        <w:spacing w:after="0" w:line="240" w:lineRule="auto"/>
        <w:ind w:right="-68"/>
        <w:jc w:val="both"/>
        <w:rPr>
          <w:rFonts w:ascii="Times New Roman" w:hAnsi="Times New Roman" w:cs="Times New Roman"/>
          <w:sz w:val="24"/>
          <w:szCs w:val="24"/>
          <w:lang w:eastAsia="ro-RO"/>
        </w:rPr>
      </w:pPr>
      <w:r w:rsidRPr="00B55936">
        <w:rPr>
          <w:rFonts w:ascii="Times New Roman" w:hAnsi="Times New Roman" w:cs="Times New Roman"/>
          <w:sz w:val="24"/>
          <w:szCs w:val="24"/>
          <w:lang w:eastAsia="ro-RO"/>
        </w:rPr>
        <w:t xml:space="preserve">a) </w:t>
      </w:r>
      <w:r>
        <w:rPr>
          <w:rFonts w:ascii="Times New Roman" w:hAnsi="Times New Roman" w:cs="Times New Roman"/>
          <w:sz w:val="24"/>
          <w:szCs w:val="24"/>
          <w:lang w:eastAsia="ro-RO"/>
        </w:rPr>
        <w:t>î</w:t>
      </w:r>
      <w:r w:rsidR="00A83FF9">
        <w:rPr>
          <w:rFonts w:ascii="Times New Roman" w:hAnsi="Times New Roman" w:cs="Times New Roman"/>
          <w:sz w:val="24"/>
          <w:szCs w:val="24"/>
          <w:lang w:eastAsia="ro-RO"/>
        </w:rPr>
        <w:t xml:space="preserve">ntreținerea – menținerea în </w:t>
      </w:r>
      <w:r w:rsidRPr="00B55936">
        <w:rPr>
          <w:rFonts w:ascii="Times New Roman" w:hAnsi="Times New Roman" w:cs="Times New Roman"/>
          <w:sz w:val="24"/>
          <w:szCs w:val="24"/>
          <w:lang w:eastAsia="ro-RO"/>
        </w:rPr>
        <w:t>starea de funcționare a</w:t>
      </w:r>
      <w:r w:rsidRPr="00B55936">
        <w:rPr>
          <w:rFonts w:ascii="Times New Roman" w:hAnsi="Times New Roman" w:cs="Times New Roman"/>
          <w:b/>
          <w:bCs/>
          <w:sz w:val="24"/>
          <w:szCs w:val="24"/>
          <w:lang w:eastAsia="ro-RO"/>
        </w:rPr>
        <w:t xml:space="preserve"> </w:t>
      </w:r>
      <w:r w:rsidRPr="00B55936">
        <w:rPr>
          <w:rFonts w:ascii="Times New Roman" w:hAnsi="Times New Roman" w:cs="Times New Roman"/>
          <w:sz w:val="24"/>
          <w:szCs w:val="24"/>
          <w:lang w:eastAsia="ro-RO"/>
        </w:rPr>
        <w:t> elementelor aparținând sistem</w:t>
      </w:r>
      <w:r w:rsidR="00471860">
        <w:rPr>
          <w:rFonts w:ascii="Times New Roman" w:hAnsi="Times New Roman" w:cs="Times New Roman"/>
          <w:sz w:val="24"/>
          <w:szCs w:val="24"/>
          <w:lang w:eastAsia="ro-RO"/>
        </w:rPr>
        <w:t>ului de iluminat public pentru a</w:t>
      </w:r>
      <w:r w:rsidRPr="00B55936">
        <w:rPr>
          <w:rFonts w:ascii="Times New Roman" w:hAnsi="Times New Roman" w:cs="Times New Roman"/>
          <w:sz w:val="24"/>
          <w:szCs w:val="24"/>
          <w:lang w:eastAsia="ro-RO"/>
        </w:rPr>
        <w:t>sigurarea funcționării continue și optime a echipamentelor aferente sistemului de iluminat public</w:t>
      </w:r>
      <w:r w:rsidR="00037504">
        <w:rPr>
          <w:rFonts w:ascii="Times New Roman" w:hAnsi="Times New Roman" w:cs="Times New Roman"/>
          <w:sz w:val="24"/>
          <w:szCs w:val="24"/>
          <w:lang w:eastAsia="ro-RO"/>
        </w:rPr>
        <w:t>,</w:t>
      </w:r>
      <w:r w:rsidRPr="00B55936">
        <w:rPr>
          <w:rFonts w:ascii="Times New Roman" w:hAnsi="Times New Roman" w:cs="Times New Roman"/>
          <w:sz w:val="24"/>
          <w:szCs w:val="24"/>
          <w:lang w:eastAsia="ro-RO"/>
        </w:rPr>
        <w:t xml:space="preserve"> prin înlocuirea componentelor dictate de menținerea parametrilor lumino-tehnici la nivelele standardului EN13201/2004 și a unui raport optim între acești parametri și</w:t>
      </w:r>
      <w:r w:rsidR="00A819F2">
        <w:rPr>
          <w:rFonts w:ascii="Times New Roman" w:hAnsi="Times New Roman" w:cs="Times New Roman"/>
          <w:sz w:val="24"/>
          <w:szCs w:val="24"/>
          <w:lang w:eastAsia="ro-RO"/>
        </w:rPr>
        <w:t xml:space="preserve"> consumul de energie electrică;</w:t>
      </w:r>
    </w:p>
    <w:p w:rsidR="00B91891" w:rsidRDefault="00B91891" w:rsidP="00DD11E4">
      <w:pPr>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b) r</w:t>
      </w:r>
      <w:r w:rsidRPr="00B55936">
        <w:rPr>
          <w:rFonts w:ascii="Times New Roman" w:hAnsi="Times New Roman" w:cs="Times New Roman"/>
          <w:sz w:val="24"/>
          <w:szCs w:val="24"/>
          <w:lang w:eastAsia="ro-RO"/>
        </w:rPr>
        <w:t>ealizarea iluminatului festiv</w:t>
      </w:r>
      <w:r>
        <w:rPr>
          <w:rFonts w:ascii="Times New Roman" w:hAnsi="Times New Roman" w:cs="Times New Roman"/>
          <w:sz w:val="24"/>
          <w:szCs w:val="24"/>
          <w:lang w:eastAsia="ro-RO"/>
        </w:rPr>
        <w:t>/iluminat festiv</w:t>
      </w:r>
      <w:r w:rsidRPr="00B55936">
        <w:rPr>
          <w:rFonts w:ascii="Times New Roman" w:hAnsi="Times New Roman" w:cs="Times New Roman"/>
          <w:sz w:val="24"/>
          <w:szCs w:val="24"/>
          <w:lang w:eastAsia="ro-RO"/>
        </w:rPr>
        <w:t xml:space="preserve"> de sărbători</w:t>
      </w:r>
      <w:r w:rsidR="00037504">
        <w:rPr>
          <w:rFonts w:ascii="Times New Roman" w:hAnsi="Times New Roman" w:cs="Times New Roman"/>
          <w:sz w:val="24"/>
          <w:szCs w:val="24"/>
          <w:lang w:eastAsia="ro-RO"/>
        </w:rPr>
        <w:t>,</w:t>
      </w:r>
      <w:r w:rsidRPr="00B55936">
        <w:rPr>
          <w:rFonts w:ascii="Times New Roman" w:hAnsi="Times New Roman" w:cs="Times New Roman"/>
          <w:sz w:val="24"/>
          <w:szCs w:val="24"/>
          <w:lang w:eastAsia="ro-RO"/>
        </w:rPr>
        <w:t xml:space="preserve"> prin închirierea</w:t>
      </w:r>
      <w:r>
        <w:rPr>
          <w:rFonts w:ascii="Times New Roman" w:hAnsi="Times New Roman" w:cs="Times New Roman"/>
          <w:sz w:val="24"/>
          <w:szCs w:val="24"/>
          <w:lang w:eastAsia="ro-RO"/>
        </w:rPr>
        <w:t>/achiziționarea</w:t>
      </w:r>
      <w:r w:rsidRPr="00B55936">
        <w:rPr>
          <w:rFonts w:ascii="Times New Roman" w:hAnsi="Times New Roman" w:cs="Times New Roman"/>
          <w:sz w:val="24"/>
          <w:szCs w:val="24"/>
          <w:lang w:eastAsia="ro-RO"/>
        </w:rPr>
        <w:t>, montarea și</w:t>
      </w:r>
      <w:r>
        <w:rPr>
          <w:rFonts w:ascii="Times New Roman" w:hAnsi="Times New Roman" w:cs="Times New Roman"/>
          <w:sz w:val="24"/>
          <w:szCs w:val="24"/>
          <w:lang w:eastAsia="ro-RO"/>
        </w:rPr>
        <w:t xml:space="preserve"> demontarea echipamentelor. p</w:t>
      </w:r>
      <w:r w:rsidRPr="00B55936">
        <w:rPr>
          <w:rFonts w:ascii="Times New Roman" w:hAnsi="Times New Roman" w:cs="Times New Roman"/>
          <w:sz w:val="24"/>
          <w:szCs w:val="24"/>
          <w:lang w:eastAsia="ro-RO"/>
        </w:rPr>
        <w:t>entru execuția lucrărilor de iluminat festiv</w:t>
      </w:r>
      <w:r w:rsidR="00037504">
        <w:rPr>
          <w:rFonts w:ascii="Times New Roman" w:hAnsi="Times New Roman" w:cs="Times New Roman"/>
          <w:sz w:val="24"/>
          <w:szCs w:val="24"/>
          <w:lang w:eastAsia="ro-RO"/>
        </w:rPr>
        <w:t>,</w:t>
      </w:r>
      <w:r w:rsidRPr="00B55936">
        <w:rPr>
          <w:rFonts w:ascii="Times New Roman" w:hAnsi="Times New Roman" w:cs="Times New Roman"/>
          <w:sz w:val="24"/>
          <w:szCs w:val="24"/>
          <w:lang w:eastAsia="ro-RO"/>
        </w:rPr>
        <w:t xml:space="preserve"> se vor utiliza numai surse  cu  tehnologie LED.  Produsele utilizate: figurine 3D, 2D, brad împodobit cu înălțimea de peste 15 m, </w:t>
      </w:r>
      <w:r>
        <w:rPr>
          <w:rFonts w:ascii="Times New Roman" w:hAnsi="Times New Roman" w:cs="Times New Roman"/>
          <w:sz w:val="24"/>
          <w:szCs w:val="24"/>
          <w:lang w:eastAsia="ro-RO"/>
        </w:rPr>
        <w:t>plase luminoase, țurțuri luminoș</w:t>
      </w:r>
      <w:r w:rsidRPr="00B55936">
        <w:rPr>
          <w:rFonts w:ascii="Times New Roman" w:hAnsi="Times New Roman" w:cs="Times New Roman"/>
          <w:sz w:val="24"/>
          <w:szCs w:val="24"/>
          <w:lang w:eastAsia="ro-RO"/>
        </w:rPr>
        <w:t xml:space="preserve">i, </w:t>
      </w:r>
      <w:r>
        <w:rPr>
          <w:rFonts w:ascii="Times New Roman" w:hAnsi="Times New Roman" w:cs="Times New Roman"/>
          <w:sz w:val="24"/>
          <w:szCs w:val="24"/>
          <w:lang w:eastAsia="ro-RO"/>
        </w:rPr>
        <w:t>ghirlande luminoase</w:t>
      </w:r>
      <w:r w:rsidR="00276DF9">
        <w:rPr>
          <w:rFonts w:ascii="Times New Roman" w:hAnsi="Times New Roman" w:cs="Times New Roman"/>
          <w:sz w:val="24"/>
          <w:szCs w:val="24"/>
          <w:lang w:eastAsia="ro-RO"/>
        </w:rPr>
        <w:t xml:space="preserve"> etc</w:t>
      </w:r>
      <w:r>
        <w:rPr>
          <w:rFonts w:ascii="Times New Roman" w:hAnsi="Times New Roman" w:cs="Times New Roman"/>
          <w:sz w:val="24"/>
          <w:szCs w:val="24"/>
          <w:lang w:eastAsia="ro-RO"/>
        </w:rPr>
        <w:t>;</w:t>
      </w:r>
    </w:p>
    <w:p w:rsidR="00B91891" w:rsidRDefault="00B91891" w:rsidP="00DD11E4">
      <w:pPr>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c) montarea/demontarea și asigurarea de asistență tehnică pentru instalațiile electrice necesare în </w:t>
      </w:r>
    </w:p>
    <w:p w:rsidR="00B91891" w:rsidRPr="00B55936" w:rsidRDefault="00B91891" w:rsidP="00DD11E4">
      <w:pPr>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cadrul manifestărilor cultural-artistice din municipiul Sighișoara;</w:t>
      </w:r>
    </w:p>
    <w:p w:rsidR="00B91891" w:rsidRPr="00B55936" w:rsidRDefault="00B91891" w:rsidP="00DD11E4">
      <w:pPr>
        <w:keepNext/>
        <w:spacing w:after="0" w:line="240" w:lineRule="auto"/>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d</w:t>
      </w:r>
      <w:r w:rsidRPr="00B55936">
        <w:rPr>
          <w:rFonts w:ascii="Times New Roman" w:eastAsia="Times New Roman" w:hAnsi="Times New Roman" w:cs="Times New Roman"/>
          <w:kern w:val="32"/>
          <w:sz w:val="24"/>
          <w:szCs w:val="24"/>
        </w:rPr>
        <w:t>) modernizarea și extinderea infrastructurii</w:t>
      </w:r>
      <w:r w:rsidR="004565A0">
        <w:rPr>
          <w:rFonts w:ascii="Times New Roman" w:eastAsia="Times New Roman" w:hAnsi="Times New Roman" w:cs="Times New Roman"/>
          <w:kern w:val="32"/>
          <w:sz w:val="24"/>
          <w:szCs w:val="24"/>
        </w:rPr>
        <w:t xml:space="preserve"> sistemului de iluminat public - </w:t>
      </w:r>
      <w:r w:rsidRPr="00B55936">
        <w:rPr>
          <w:rFonts w:ascii="Times New Roman" w:eastAsia="Times New Roman" w:hAnsi="Times New Roman" w:cs="Times New Roman"/>
          <w:kern w:val="32"/>
          <w:sz w:val="24"/>
          <w:szCs w:val="24"/>
        </w:rPr>
        <w:t>rețea, stâlp, corp, consolă, punct de măsură și control, etc., în baza Programelor stabilite de delegatar.</w:t>
      </w:r>
    </w:p>
    <w:p w:rsidR="00CA42FA" w:rsidRPr="0000209C" w:rsidRDefault="00CA42FA" w:rsidP="00DD11E4">
      <w:pPr>
        <w:autoSpaceDE w:val="0"/>
        <w:autoSpaceDN w:val="0"/>
        <w:adjustRightInd w:val="0"/>
        <w:spacing w:after="0" w:line="240" w:lineRule="auto"/>
        <w:jc w:val="both"/>
        <w:rPr>
          <w:rFonts w:ascii="Times New Roman" w:hAnsi="Times New Roman" w:cs="Times New Roman"/>
          <w:b/>
          <w:sz w:val="24"/>
          <w:szCs w:val="24"/>
        </w:rPr>
      </w:pPr>
    </w:p>
    <w:p w:rsidR="00CA42FA" w:rsidRDefault="008078CD" w:rsidP="00DD11E4">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2.3. </w:t>
      </w:r>
      <w:r w:rsidR="00755C94">
        <w:rPr>
          <w:rFonts w:ascii="Times New Roman" w:hAnsi="Times New Roman" w:cs="Times New Roman"/>
          <w:b/>
          <w:sz w:val="24"/>
          <w:szCs w:val="24"/>
        </w:rPr>
        <w:t>Condiț</w:t>
      </w:r>
      <w:r w:rsidR="00CA42FA" w:rsidRPr="0000209C">
        <w:rPr>
          <w:rFonts w:ascii="Times New Roman" w:hAnsi="Times New Roman" w:cs="Times New Roman"/>
          <w:b/>
          <w:sz w:val="24"/>
          <w:szCs w:val="24"/>
        </w:rPr>
        <w:t>iile de exploatare</w:t>
      </w:r>
    </w:p>
    <w:p w:rsidR="00E81382" w:rsidRPr="0000209C" w:rsidRDefault="00E81382" w:rsidP="00DD11E4">
      <w:pPr>
        <w:autoSpaceDE w:val="0"/>
        <w:autoSpaceDN w:val="0"/>
        <w:adjustRightInd w:val="0"/>
        <w:spacing w:after="0" w:line="240" w:lineRule="auto"/>
        <w:jc w:val="both"/>
        <w:rPr>
          <w:rFonts w:ascii="Times New Roman" w:hAnsi="Times New Roman" w:cs="Times New Roman"/>
          <w:b/>
          <w:sz w:val="24"/>
          <w:szCs w:val="24"/>
        </w:rPr>
      </w:pPr>
    </w:p>
    <w:p w:rsidR="00E26707" w:rsidRPr="0000209C" w:rsidRDefault="008078CD" w:rsidP="00DD1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2FA" w:rsidRPr="0000209C">
        <w:rPr>
          <w:rFonts w:ascii="Times New Roman" w:hAnsi="Times New Roman" w:cs="Times New Roman"/>
          <w:sz w:val="24"/>
          <w:szCs w:val="24"/>
        </w:rPr>
        <w:t>Pr</w:t>
      </w:r>
      <w:r w:rsidR="00755C94">
        <w:rPr>
          <w:rFonts w:ascii="Times New Roman" w:hAnsi="Times New Roman" w:cs="Times New Roman"/>
          <w:sz w:val="24"/>
          <w:szCs w:val="24"/>
        </w:rPr>
        <w:t>in acest contract se urmăreș</w:t>
      </w:r>
      <w:r w:rsidR="00EA5DF9">
        <w:rPr>
          <w:rFonts w:ascii="Times New Roman" w:hAnsi="Times New Roman" w:cs="Times New Roman"/>
          <w:sz w:val="24"/>
          <w:szCs w:val="24"/>
        </w:rPr>
        <w:t>te:</w:t>
      </w:r>
    </w:p>
    <w:p w:rsidR="00DD77EE" w:rsidRDefault="00E26707" w:rsidP="00DD11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m</w:t>
      </w:r>
      <w:r w:rsidR="00CA42FA" w:rsidRPr="00DD77EE">
        <w:rPr>
          <w:rFonts w:ascii="Times New Roman" w:hAnsi="Times New Roman" w:cs="Times New Roman"/>
          <w:b/>
          <w:sz w:val="24"/>
          <w:szCs w:val="24"/>
        </w:rPr>
        <w:t>odernizarea,</w:t>
      </w:r>
      <w:r w:rsidR="00CA42FA" w:rsidRPr="00DD77EE">
        <w:rPr>
          <w:rFonts w:ascii="Times New Roman" w:hAnsi="Times New Roman" w:cs="Times New Roman"/>
          <w:sz w:val="24"/>
          <w:szCs w:val="24"/>
        </w:rPr>
        <w:t xml:space="preserve"> ext</w:t>
      </w:r>
      <w:r w:rsidR="00755C94">
        <w:rPr>
          <w:rFonts w:ascii="Times New Roman" w:hAnsi="Times New Roman" w:cs="Times New Roman"/>
          <w:sz w:val="24"/>
          <w:szCs w:val="24"/>
        </w:rPr>
        <w:t>inderea sistemului de iluminat ș</w:t>
      </w:r>
      <w:r w:rsidR="00CA42FA" w:rsidRPr="00DD77EE">
        <w:rPr>
          <w:rFonts w:ascii="Times New Roman" w:hAnsi="Times New Roman" w:cs="Times New Roman"/>
          <w:sz w:val="24"/>
          <w:szCs w:val="24"/>
        </w:rPr>
        <w:t>i a echipamentelor ce deservesc sistemul de il</w:t>
      </w:r>
      <w:r w:rsidR="00755C94">
        <w:rPr>
          <w:rFonts w:ascii="Times New Roman" w:hAnsi="Times New Roman" w:cs="Times New Roman"/>
          <w:sz w:val="24"/>
          <w:szCs w:val="24"/>
        </w:rPr>
        <w:t>uminat, bazate pe o proiectare și o execuție care să asigure calitatea, garanția, eficiența economică ș</w:t>
      </w:r>
      <w:r w:rsidR="00CA42FA" w:rsidRPr="00DD77EE">
        <w:rPr>
          <w:rFonts w:ascii="Times New Roman" w:hAnsi="Times New Roman" w:cs="Times New Roman"/>
          <w:sz w:val="24"/>
          <w:szCs w:val="24"/>
        </w:rPr>
        <w:t xml:space="preserve">i exploatarea </w:t>
      </w:r>
      <w:r w:rsidR="00755C94">
        <w:rPr>
          <w:rFonts w:ascii="Times New Roman" w:hAnsi="Times New Roman" w:cs="Times New Roman"/>
          <w:sz w:val="24"/>
          <w:szCs w:val="24"/>
        </w:rPr>
        <w:t>optimă a întregului sistem ș</w:t>
      </w:r>
      <w:r w:rsidR="00CA42FA" w:rsidRPr="00DD77EE">
        <w:rPr>
          <w:rFonts w:ascii="Times New Roman" w:hAnsi="Times New Roman" w:cs="Times New Roman"/>
          <w:sz w:val="24"/>
          <w:szCs w:val="24"/>
        </w:rPr>
        <w:t>i optimizarea</w:t>
      </w:r>
      <w:r w:rsidR="00755C94">
        <w:rPr>
          <w:rFonts w:ascii="Times New Roman" w:hAnsi="Times New Roman" w:cs="Times New Roman"/>
          <w:sz w:val="24"/>
          <w:szCs w:val="24"/>
        </w:rPr>
        <w:t xml:space="preserve"> consumului de energie electrică</w:t>
      </w:r>
      <w:r>
        <w:rPr>
          <w:rFonts w:ascii="Times New Roman" w:hAnsi="Times New Roman" w:cs="Times New Roman"/>
          <w:sz w:val="24"/>
          <w:szCs w:val="24"/>
        </w:rPr>
        <w:t>;</w:t>
      </w:r>
    </w:p>
    <w:p w:rsidR="00DD77EE" w:rsidRDefault="00E26707" w:rsidP="00DD11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g</w:t>
      </w:r>
      <w:r w:rsidR="00CA42FA" w:rsidRPr="00DD77EE">
        <w:rPr>
          <w:rFonts w:ascii="Times New Roman" w:hAnsi="Times New Roman" w:cs="Times New Roman"/>
          <w:b/>
          <w:sz w:val="24"/>
          <w:szCs w:val="24"/>
        </w:rPr>
        <w:t>aranta</w:t>
      </w:r>
      <w:r w:rsidR="00755C94">
        <w:rPr>
          <w:rFonts w:ascii="Times New Roman" w:hAnsi="Times New Roman" w:cs="Times New Roman"/>
          <w:b/>
          <w:sz w:val="24"/>
          <w:szCs w:val="24"/>
        </w:rPr>
        <w:t>rea indicatorilor de performanță luminotehnică proiectaț</w:t>
      </w:r>
      <w:r w:rsidR="00CA42FA" w:rsidRPr="00DD77EE">
        <w:rPr>
          <w:rFonts w:ascii="Times New Roman" w:hAnsi="Times New Roman" w:cs="Times New Roman"/>
          <w:b/>
          <w:sz w:val="24"/>
          <w:szCs w:val="24"/>
        </w:rPr>
        <w:t>i</w:t>
      </w:r>
      <w:r w:rsidR="00755C94">
        <w:rPr>
          <w:rFonts w:ascii="Times New Roman" w:hAnsi="Times New Roman" w:cs="Times New Roman"/>
          <w:sz w:val="24"/>
          <w:szCs w:val="24"/>
        </w:rPr>
        <w:t>, urmare a lucră</w:t>
      </w:r>
      <w:r w:rsidR="00CA42FA" w:rsidRPr="00DD77EE">
        <w:rPr>
          <w:rFonts w:ascii="Times New Roman" w:hAnsi="Times New Roman" w:cs="Times New Roman"/>
          <w:sz w:val="24"/>
          <w:szCs w:val="24"/>
        </w:rPr>
        <w:t>rilor</w:t>
      </w:r>
      <w:r w:rsidR="00DD77EE">
        <w:rPr>
          <w:rFonts w:ascii="Times New Roman" w:hAnsi="Times New Roman" w:cs="Times New Roman"/>
          <w:sz w:val="24"/>
          <w:szCs w:val="24"/>
        </w:rPr>
        <w:t xml:space="preserve"> </w:t>
      </w:r>
      <w:r w:rsidR="00755C94">
        <w:rPr>
          <w:rFonts w:ascii="Times New Roman" w:hAnsi="Times New Roman" w:cs="Times New Roman"/>
          <w:sz w:val="24"/>
          <w:szCs w:val="24"/>
        </w:rPr>
        <w:t>de modernizare ș</w:t>
      </w:r>
      <w:r w:rsidR="00CA42FA" w:rsidRPr="00DD77EE">
        <w:rPr>
          <w:rFonts w:ascii="Times New Roman" w:hAnsi="Times New Roman" w:cs="Times New Roman"/>
          <w:sz w:val="24"/>
          <w:szCs w:val="24"/>
        </w:rPr>
        <w:t>i extindere executate</w:t>
      </w:r>
      <w:r>
        <w:rPr>
          <w:rFonts w:ascii="Times New Roman" w:hAnsi="Times New Roman" w:cs="Times New Roman"/>
          <w:sz w:val="24"/>
          <w:szCs w:val="24"/>
        </w:rPr>
        <w:t>;</w:t>
      </w:r>
    </w:p>
    <w:p w:rsidR="00CA42FA" w:rsidRPr="00E26707" w:rsidRDefault="00E26707" w:rsidP="00DD11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î</w:t>
      </w:r>
      <w:r w:rsidR="00755C94">
        <w:rPr>
          <w:rFonts w:ascii="Times New Roman" w:hAnsi="Times New Roman" w:cs="Times New Roman"/>
          <w:b/>
          <w:sz w:val="24"/>
          <w:szCs w:val="24"/>
        </w:rPr>
        <w:t>ntreținerea și menținerea în funcț</w:t>
      </w:r>
      <w:r w:rsidR="00CA42FA" w:rsidRPr="00DD77EE">
        <w:rPr>
          <w:rFonts w:ascii="Times New Roman" w:hAnsi="Times New Roman" w:cs="Times New Roman"/>
          <w:b/>
          <w:sz w:val="24"/>
          <w:szCs w:val="24"/>
        </w:rPr>
        <w:t>iune a sistemului de ilumina</w:t>
      </w:r>
      <w:r w:rsidR="00755C94">
        <w:rPr>
          <w:rFonts w:ascii="Times New Roman" w:hAnsi="Times New Roman" w:cs="Times New Roman"/>
          <w:b/>
          <w:sz w:val="24"/>
          <w:szCs w:val="24"/>
        </w:rPr>
        <w:t>t public la parametrii proiectaț</w:t>
      </w:r>
      <w:r w:rsidR="00CA42FA" w:rsidRPr="00DD77EE">
        <w:rPr>
          <w:rFonts w:ascii="Times New Roman" w:hAnsi="Times New Roman" w:cs="Times New Roman"/>
          <w:b/>
          <w:sz w:val="24"/>
          <w:szCs w:val="24"/>
        </w:rPr>
        <w:t>i.</w:t>
      </w:r>
    </w:p>
    <w:p w:rsidR="00CA42FA" w:rsidRDefault="00E26707" w:rsidP="00DD11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w:t>
      </w:r>
      <w:r w:rsidR="00755C94">
        <w:rPr>
          <w:rFonts w:ascii="Times New Roman" w:hAnsi="Times New Roman" w:cs="Times New Roman"/>
          <w:b/>
          <w:sz w:val="24"/>
          <w:szCs w:val="24"/>
        </w:rPr>
        <w:t>sumarea și garantarea optimiză</w:t>
      </w:r>
      <w:r w:rsidR="00CA42FA" w:rsidRPr="00E26707">
        <w:rPr>
          <w:rFonts w:ascii="Times New Roman" w:hAnsi="Times New Roman" w:cs="Times New Roman"/>
          <w:b/>
          <w:sz w:val="24"/>
          <w:szCs w:val="24"/>
        </w:rPr>
        <w:t>rii consumului de energie electrică</w:t>
      </w:r>
      <w:r>
        <w:rPr>
          <w:rFonts w:ascii="Times New Roman" w:hAnsi="Times New Roman" w:cs="Times New Roman"/>
          <w:sz w:val="24"/>
          <w:szCs w:val="24"/>
        </w:rPr>
        <w:t>;</w:t>
      </w:r>
    </w:p>
    <w:p w:rsidR="007463BD" w:rsidRDefault="00E26707" w:rsidP="00DD11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g</w:t>
      </w:r>
      <w:r w:rsidR="00755C94">
        <w:rPr>
          <w:rFonts w:ascii="Times New Roman" w:hAnsi="Times New Roman" w:cs="Times New Roman"/>
          <w:b/>
          <w:sz w:val="24"/>
          <w:szCs w:val="24"/>
        </w:rPr>
        <w:t>arantarea permanenței în funcț</w:t>
      </w:r>
      <w:r w:rsidR="00CA42FA" w:rsidRPr="00E26707">
        <w:rPr>
          <w:rFonts w:ascii="Times New Roman" w:hAnsi="Times New Roman" w:cs="Times New Roman"/>
          <w:b/>
          <w:sz w:val="24"/>
          <w:szCs w:val="24"/>
        </w:rPr>
        <w:t>ionare a iluminatului public</w:t>
      </w:r>
      <w:r>
        <w:rPr>
          <w:rFonts w:ascii="Times New Roman" w:hAnsi="Times New Roman" w:cs="Times New Roman"/>
          <w:sz w:val="24"/>
          <w:szCs w:val="24"/>
        </w:rPr>
        <w:t>;</w:t>
      </w:r>
    </w:p>
    <w:p w:rsidR="008F24E1" w:rsidRPr="00452964" w:rsidRDefault="00E26707" w:rsidP="00DD11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g</w:t>
      </w:r>
      <w:r w:rsidR="00755C94">
        <w:rPr>
          <w:rFonts w:ascii="Times New Roman" w:hAnsi="Times New Roman" w:cs="Times New Roman"/>
          <w:b/>
          <w:sz w:val="24"/>
          <w:szCs w:val="24"/>
        </w:rPr>
        <w:t>arantarea dreptului cetăț</w:t>
      </w:r>
      <w:r w:rsidR="00CA42FA" w:rsidRPr="00E26707">
        <w:rPr>
          <w:rFonts w:ascii="Times New Roman" w:hAnsi="Times New Roman" w:cs="Times New Roman"/>
          <w:b/>
          <w:sz w:val="24"/>
          <w:szCs w:val="24"/>
        </w:rPr>
        <w:t xml:space="preserve">enilor din </w:t>
      </w:r>
      <w:r w:rsidR="00755C94">
        <w:rPr>
          <w:rFonts w:ascii="Times New Roman" w:hAnsi="Times New Roman" w:cs="Times New Roman"/>
          <w:b/>
          <w:sz w:val="24"/>
          <w:szCs w:val="24"/>
        </w:rPr>
        <w:t>municipiul Sighişoara la un spaț</w:t>
      </w:r>
      <w:r w:rsidR="00CA42FA" w:rsidRPr="00E26707">
        <w:rPr>
          <w:rFonts w:ascii="Times New Roman" w:hAnsi="Times New Roman" w:cs="Times New Roman"/>
          <w:b/>
          <w:sz w:val="24"/>
          <w:szCs w:val="24"/>
        </w:rPr>
        <w:t>iu public de calitate</w:t>
      </w:r>
      <w:r>
        <w:rPr>
          <w:rFonts w:ascii="Times New Roman" w:hAnsi="Times New Roman" w:cs="Times New Roman"/>
          <w:sz w:val="24"/>
          <w:szCs w:val="24"/>
        </w:rPr>
        <w:t>;</w:t>
      </w:r>
    </w:p>
    <w:p w:rsidR="00135D96" w:rsidRPr="0000209C" w:rsidRDefault="00135D96" w:rsidP="00DD11E4">
      <w:pPr>
        <w:spacing w:after="0" w:line="240" w:lineRule="auto"/>
        <w:jc w:val="both"/>
        <w:rPr>
          <w:rFonts w:ascii="Times New Roman" w:hAnsi="Times New Roman" w:cs="Times New Roman"/>
          <w:sz w:val="24"/>
          <w:szCs w:val="24"/>
        </w:rPr>
      </w:pPr>
    </w:p>
    <w:p w:rsidR="00135D96" w:rsidRPr="001761FA" w:rsidRDefault="004C477B" w:rsidP="00D51B3E">
      <w:pPr>
        <w:pStyle w:val="ListParagraph"/>
        <w:spacing w:after="0" w:line="240" w:lineRule="auto"/>
        <w:ind w:left="4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Capitolul III. </w:t>
      </w:r>
      <w:r w:rsidR="00135D96" w:rsidRPr="001761FA">
        <w:rPr>
          <w:rFonts w:ascii="Times New Roman" w:hAnsi="Times New Roman" w:cs="Times New Roman"/>
          <w:b/>
          <w:bCs/>
          <w:color w:val="000000"/>
          <w:sz w:val="24"/>
          <w:szCs w:val="24"/>
        </w:rPr>
        <w:t xml:space="preserve">CERINTE ORGANIZATORICE MINIMALE PENTRU OPERATORUL </w:t>
      </w:r>
      <w:r w:rsidR="00D51B3E">
        <w:rPr>
          <w:rFonts w:ascii="Times New Roman" w:hAnsi="Times New Roman" w:cs="Times New Roman"/>
          <w:b/>
          <w:bCs/>
          <w:color w:val="000000"/>
          <w:sz w:val="24"/>
          <w:szCs w:val="24"/>
        </w:rPr>
        <w:t xml:space="preserve">  </w:t>
      </w:r>
      <w:r w:rsidR="00135D96" w:rsidRPr="001761FA">
        <w:rPr>
          <w:rFonts w:ascii="Times New Roman" w:hAnsi="Times New Roman" w:cs="Times New Roman"/>
          <w:b/>
          <w:bCs/>
          <w:color w:val="000000"/>
          <w:sz w:val="24"/>
          <w:szCs w:val="24"/>
        </w:rPr>
        <w:t>SERVICIULUI DE ILUMINAT PUBLIC AL MUNICIPIULUI SIGHIŞOARA</w:t>
      </w:r>
    </w:p>
    <w:p w:rsidR="00135D96" w:rsidRDefault="00135D96" w:rsidP="00DD11E4">
      <w:pPr>
        <w:spacing w:after="0" w:line="240" w:lineRule="auto"/>
        <w:jc w:val="both"/>
        <w:rPr>
          <w:rFonts w:ascii="Times New Roman" w:hAnsi="Times New Roman" w:cs="Times New Roman"/>
          <w:b/>
          <w:bCs/>
          <w:sz w:val="24"/>
          <w:szCs w:val="24"/>
          <w:u w:val="single"/>
        </w:rPr>
      </w:pPr>
      <w:r w:rsidRPr="0000209C">
        <w:rPr>
          <w:rFonts w:ascii="Times New Roman" w:hAnsi="Times New Roman" w:cs="Times New Roman"/>
          <w:b/>
          <w:bCs/>
          <w:sz w:val="24"/>
          <w:szCs w:val="24"/>
          <w:u w:val="single"/>
        </w:rPr>
        <w:t xml:space="preserve"> </w:t>
      </w:r>
    </w:p>
    <w:p w:rsidR="00086061" w:rsidRPr="00086061" w:rsidRDefault="00086061" w:rsidP="00DD11E4">
      <w:pPr>
        <w:spacing w:after="0" w:line="240" w:lineRule="auto"/>
        <w:ind w:firstLine="480"/>
        <w:jc w:val="both"/>
        <w:rPr>
          <w:rFonts w:ascii="Times New Roman" w:hAnsi="Times New Roman" w:cs="Times New Roman"/>
          <w:bCs/>
          <w:sz w:val="24"/>
          <w:szCs w:val="24"/>
        </w:rPr>
      </w:pPr>
      <w:r w:rsidRPr="00086061">
        <w:rPr>
          <w:rFonts w:ascii="Times New Roman" w:hAnsi="Times New Roman" w:cs="Times New Roman"/>
          <w:bCs/>
          <w:sz w:val="24"/>
          <w:szCs w:val="24"/>
        </w:rPr>
        <w:t>Operatorul are permisiunea de exploatare comercială, în condiţiile legii, a sistemului de iluminat public, în aria administrativ</w:t>
      </w:r>
      <w:r w:rsidR="00373BC9">
        <w:rPr>
          <w:rFonts w:ascii="Times New Roman" w:hAnsi="Times New Roman" w:cs="Times New Roman"/>
          <w:bCs/>
          <w:sz w:val="24"/>
          <w:szCs w:val="24"/>
        </w:rPr>
        <w:t>-teritorială a municipiului Sighișoara.</w:t>
      </w:r>
    </w:p>
    <w:p w:rsidR="00086061" w:rsidRPr="0000209C" w:rsidRDefault="00086061" w:rsidP="00DD11E4">
      <w:pPr>
        <w:spacing w:after="0" w:line="240" w:lineRule="auto"/>
        <w:jc w:val="both"/>
        <w:rPr>
          <w:rFonts w:ascii="Times New Roman" w:hAnsi="Times New Roman" w:cs="Times New Roman"/>
          <w:color w:val="000000"/>
          <w:sz w:val="24"/>
          <w:szCs w:val="24"/>
        </w:rPr>
      </w:pPr>
    </w:p>
    <w:p w:rsidR="00135D96" w:rsidRDefault="00367294" w:rsidP="00DD11E4">
      <w:pPr>
        <w:spacing w:after="0" w:line="240" w:lineRule="auto"/>
        <w:ind w:firstLine="48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w:t>
      </w:r>
      <w:r w:rsidR="00135D96" w:rsidRPr="0000209C">
        <w:rPr>
          <w:rFonts w:ascii="Times New Roman" w:hAnsi="Times New Roman" w:cs="Times New Roman"/>
          <w:b/>
          <w:color w:val="000000"/>
          <w:sz w:val="24"/>
          <w:szCs w:val="24"/>
        </w:rPr>
        <w:t>Operatorul serviciului de iluminat public al municipiului Sighişoara va asigura:</w:t>
      </w:r>
    </w:p>
    <w:p w:rsidR="00B438AF" w:rsidRPr="0000209C" w:rsidRDefault="00B438AF" w:rsidP="00DD11E4">
      <w:pPr>
        <w:spacing w:after="0" w:line="240" w:lineRule="auto"/>
        <w:jc w:val="both"/>
        <w:rPr>
          <w:rFonts w:ascii="Times New Roman" w:hAnsi="Times New Roman" w:cs="Times New Roman"/>
          <w:b/>
          <w:color w:val="000000"/>
          <w:sz w:val="24"/>
          <w:szCs w:val="24"/>
        </w:rPr>
      </w:pPr>
    </w:p>
    <w:p w:rsidR="00B438AF" w:rsidRPr="00B438AF" w:rsidRDefault="00B438AF" w:rsidP="00DD11E4">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a)</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respectarea legislaţiei, normelor, prescripţiilor şi regulamentelor privind igiena şi protecţia muncii, protecţia mediului, urmărirea comportării în timp a sistemului de iluminat public, prevenirea şi combaterea incendiilor;</w:t>
      </w:r>
    </w:p>
    <w:p w:rsidR="00B438AF" w:rsidRPr="00B438AF" w:rsidRDefault="00B438AF" w:rsidP="00DD11E4">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b)</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exploatarea, întreţinerea şi reparaţia instalaţiilor cu personal autorizat, în funcţie de complexitatea instalaţiei şi specificul locului de muncă;</w:t>
      </w:r>
    </w:p>
    <w:p w:rsidR="00B438AF" w:rsidRPr="00B438AF" w:rsidRDefault="00B438AF" w:rsidP="00DD11E4">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c)</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respectarea indicatorilor de performanţă şi calitate stabiliţi prin contractul de delegare a gestiunii, sau prin hotărârea de dare în administrare a serviciului şi precizaţi în regulamentul serviciului de iluminat public;</w:t>
      </w:r>
    </w:p>
    <w:p w:rsidR="00B438AF" w:rsidRPr="00B438AF" w:rsidRDefault="00B438AF" w:rsidP="00DD11E4">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d)</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întreţinerea şi menţinerea în stare de permanentă funcţionare a sistemelor de iluminat public;</w:t>
      </w:r>
    </w:p>
    <w:p w:rsidR="00B438AF" w:rsidRPr="00B438AF" w:rsidRDefault="00B438AF" w:rsidP="00DD11E4">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e)</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furnizarea autorităţii administraţiei publice locale, respectiv A.N.R.S.C., a informaţiilor solicitate şi accesul la documentaţiile pe baza cărora prestează serviciul de iluminat public, în condiţiile legii;</w:t>
      </w:r>
    </w:p>
    <w:p w:rsidR="00B438AF" w:rsidRPr="00B438AF" w:rsidRDefault="00B438AF" w:rsidP="00DD11E4">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f)</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creşterea eficienţei sistemului de iluminat în scopul reducerii tarifelor, prin reducerea costurilor de producţie, a consumurilor specifice de materiale şi materii, energie electrică şi prin modernizarea acestora;</w:t>
      </w:r>
    </w:p>
    <w:p w:rsidR="00B438AF" w:rsidRPr="00B438AF" w:rsidRDefault="00B438AF" w:rsidP="00DD11E4">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g)</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prestarea serviciului de iluminat public la toţi utilizatorii din raza unităţii administrativ-teritoriale</w:t>
      </w:r>
      <w:r w:rsidR="00BB3867">
        <w:rPr>
          <w:rFonts w:ascii="Times New Roman" w:hAnsi="Times New Roman" w:cs="Times New Roman"/>
          <w:color w:val="000000"/>
          <w:sz w:val="24"/>
          <w:szCs w:val="24"/>
        </w:rPr>
        <w:t>,</w:t>
      </w:r>
      <w:r w:rsidRPr="00B438AF">
        <w:rPr>
          <w:rFonts w:ascii="Times New Roman" w:hAnsi="Times New Roman" w:cs="Times New Roman"/>
          <w:color w:val="000000"/>
          <w:sz w:val="24"/>
          <w:szCs w:val="24"/>
        </w:rPr>
        <w:t xml:space="preserve"> pentru care are hotărâre de dare în administrare</w:t>
      </w:r>
      <w:r w:rsidR="00BB3867">
        <w:rPr>
          <w:rFonts w:ascii="Times New Roman" w:hAnsi="Times New Roman" w:cs="Times New Roman"/>
          <w:color w:val="000000"/>
          <w:sz w:val="24"/>
          <w:szCs w:val="24"/>
        </w:rPr>
        <w:t>,</w:t>
      </w:r>
      <w:r w:rsidRPr="00B438AF">
        <w:rPr>
          <w:rFonts w:ascii="Times New Roman" w:hAnsi="Times New Roman" w:cs="Times New Roman"/>
          <w:color w:val="000000"/>
          <w:sz w:val="24"/>
          <w:szCs w:val="24"/>
        </w:rPr>
        <w:t xml:space="preserve"> sau contract de delegare a gestiunii;</w:t>
      </w:r>
    </w:p>
    <w:p w:rsidR="00B438AF" w:rsidRPr="00B438AF" w:rsidRDefault="00B438AF" w:rsidP="00DD11E4">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h)</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personal de intervenţie operativă;</w:t>
      </w:r>
    </w:p>
    <w:p w:rsidR="00B438AF" w:rsidRPr="00B438AF" w:rsidRDefault="00B438AF" w:rsidP="00DD11E4">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i)</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conducerea operativă prin dispecer;</w:t>
      </w:r>
    </w:p>
    <w:p w:rsidR="00B438AF" w:rsidRPr="00B438AF" w:rsidRDefault="00B438AF" w:rsidP="00DD11E4">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j)</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înregistrarea datelo</w:t>
      </w:r>
      <w:r w:rsidR="001A6B0F">
        <w:rPr>
          <w:rFonts w:ascii="Times New Roman" w:hAnsi="Times New Roman" w:cs="Times New Roman"/>
          <w:color w:val="000000"/>
          <w:sz w:val="24"/>
          <w:szCs w:val="24"/>
        </w:rPr>
        <w:t>r de exploatare şi evidenţa lor.</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k)</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analiza zilnică a modului în care se respectă realizarea normelor de consum şi stabilirea operativă a măsurilor ce se impun pentru eliminarea abaterilor, încadrarea în norme şi evitarea oricărei forme de risipă;</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l)</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elaborarea programelor de măsuri pentru încadrarea în normele de consum de energie electrică şi pentru raţionalizarea acestor consumuri;</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m)realizarea condiţiilor pentru prelucrarea automată a datelor referitoare la funcţionarea economică a instalaţiilor de iluminat public;</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n)</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statistica incidentelor, avariilor şi analiza acestora;</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o)</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instituirea unui sistem de înregistrare, investigare, soluţionare şi raportare privind reclamaţiile făcute de beneficiari</w:t>
      </w:r>
      <w:r w:rsidR="00BB3867">
        <w:rPr>
          <w:rFonts w:ascii="Times New Roman" w:hAnsi="Times New Roman" w:cs="Times New Roman"/>
          <w:color w:val="000000"/>
          <w:sz w:val="24"/>
          <w:szCs w:val="24"/>
        </w:rPr>
        <w:t>,</w:t>
      </w:r>
      <w:r w:rsidRPr="00B438AF">
        <w:rPr>
          <w:rFonts w:ascii="Times New Roman" w:hAnsi="Times New Roman" w:cs="Times New Roman"/>
          <w:color w:val="000000"/>
          <w:sz w:val="24"/>
          <w:szCs w:val="24"/>
        </w:rPr>
        <w:t xml:space="preserve"> în legătură cu calitatea serviciilor;</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p)</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lichidarea operativă a incidentelor;</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q)</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funcţionarea normală a tuturor componentelor sistemului de iluminat public;</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r)</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evidenţa orelor de funcţionare a componentelor sistemului de iluminat public;</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s)</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aplicarea de metode performante de management care să conducă la funcţionarea cât mai bună a instalaţiilor de iluminat şi reducerea costurilor de operare;</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t)</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elaborarea planurilor anuale de revizii şi reparaţii executate cu forţe proprii şi cu terţi şi aprobarea acestora de către administraţia publică locală;</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lastRenderedPageBreak/>
        <w:t>u)</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executarea în bune condiţii şi la termenele prevăzute a lucrărilor de reparaţii</w:t>
      </w:r>
      <w:r w:rsidR="00BB3867">
        <w:rPr>
          <w:rFonts w:ascii="Times New Roman" w:hAnsi="Times New Roman" w:cs="Times New Roman"/>
          <w:color w:val="000000"/>
          <w:sz w:val="24"/>
          <w:szCs w:val="24"/>
        </w:rPr>
        <w:t>,</w:t>
      </w:r>
      <w:r w:rsidRPr="00B438AF">
        <w:rPr>
          <w:rFonts w:ascii="Times New Roman" w:hAnsi="Times New Roman" w:cs="Times New Roman"/>
          <w:color w:val="000000"/>
          <w:sz w:val="24"/>
          <w:szCs w:val="24"/>
        </w:rPr>
        <w:t xml:space="preserve"> care vizează funcţionarea economică şi siguranţa în exploatare;</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v)</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elaborarea planurilor anuale de investiţii pe categorii de surse de finanţare şi aprobarea acestora de către administraţia publică locală;</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w)</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corelarea perioadelor şi termenelor de execuţie a investiţiilor şi reparaţiilor cu planurile de investiţii şi reparaţii a celorlalţi furnizori de utilităţi, inclusiv cu programele de reabilitare şi dezvoltare urbanistică ale administraţiei publice locale;</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x)</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iniţierea şi avizarea lucrărilor de modernizări şi de introducere a tehnicii noi pentru îmbunătăţirea performanţelor tehnico-economice ale sistemului de iluminat public;</w:t>
      </w:r>
    </w:p>
    <w:p w:rsidR="00B438AF" w:rsidRP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y)</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o dotare proprie cu instalaţii şi echipamente specifice necesare pentru prestarea activităţilor asumate prin contract</w:t>
      </w:r>
      <w:r w:rsidR="00BB3867">
        <w:rPr>
          <w:rFonts w:ascii="Times New Roman" w:hAnsi="Times New Roman" w:cs="Times New Roman"/>
          <w:color w:val="000000"/>
          <w:sz w:val="24"/>
          <w:szCs w:val="24"/>
        </w:rPr>
        <w:t>,</w:t>
      </w:r>
      <w:r w:rsidRPr="00B438AF">
        <w:rPr>
          <w:rFonts w:ascii="Times New Roman" w:hAnsi="Times New Roman" w:cs="Times New Roman"/>
          <w:color w:val="000000"/>
          <w:sz w:val="24"/>
          <w:szCs w:val="24"/>
        </w:rPr>
        <w:t xml:space="preserve"> sau prin hotărârea de dare în administrare;</w:t>
      </w:r>
    </w:p>
    <w:p w:rsidR="00B438AF" w:rsidRDefault="00B438AF" w:rsidP="00265B1E">
      <w:pPr>
        <w:spacing w:after="0" w:line="240" w:lineRule="auto"/>
        <w:jc w:val="both"/>
        <w:rPr>
          <w:rFonts w:ascii="Times New Roman" w:hAnsi="Times New Roman" w:cs="Times New Roman"/>
          <w:color w:val="000000"/>
          <w:sz w:val="24"/>
          <w:szCs w:val="24"/>
        </w:rPr>
      </w:pPr>
      <w:r w:rsidRPr="00B438AF">
        <w:rPr>
          <w:rFonts w:ascii="Times New Roman" w:hAnsi="Times New Roman" w:cs="Times New Roman"/>
          <w:color w:val="000000"/>
          <w:sz w:val="24"/>
          <w:szCs w:val="24"/>
        </w:rPr>
        <w:t>z)</w:t>
      </w:r>
      <w:r w:rsidR="00DD3AFE">
        <w:rPr>
          <w:rFonts w:ascii="Times New Roman" w:hAnsi="Times New Roman" w:cs="Times New Roman"/>
          <w:color w:val="000000"/>
          <w:sz w:val="24"/>
          <w:szCs w:val="24"/>
        </w:rPr>
        <w:t xml:space="preserve"> </w:t>
      </w:r>
      <w:r w:rsidRPr="00B438AF">
        <w:rPr>
          <w:rFonts w:ascii="Times New Roman" w:hAnsi="Times New Roman" w:cs="Times New Roman"/>
          <w:color w:val="000000"/>
          <w:sz w:val="24"/>
          <w:szCs w:val="24"/>
        </w:rPr>
        <w:t>alte condiţii specifice stabilite de autoritatea administraţiei publice locale</w:t>
      </w:r>
      <w:r w:rsidR="00BB3867">
        <w:rPr>
          <w:rFonts w:ascii="Times New Roman" w:hAnsi="Times New Roman" w:cs="Times New Roman"/>
          <w:color w:val="000000"/>
          <w:sz w:val="24"/>
          <w:szCs w:val="24"/>
        </w:rPr>
        <w:t>,</w:t>
      </w:r>
      <w:r w:rsidRPr="00B438AF">
        <w:rPr>
          <w:rFonts w:ascii="Times New Roman" w:hAnsi="Times New Roman" w:cs="Times New Roman"/>
          <w:color w:val="000000"/>
          <w:sz w:val="24"/>
          <w:szCs w:val="24"/>
        </w:rPr>
        <w:t xml:space="preserve"> sau asociaţia de dezvoltare comunitară, după caz.</w:t>
      </w:r>
    </w:p>
    <w:p w:rsidR="00B438AF" w:rsidRDefault="00B438AF" w:rsidP="00265B1E">
      <w:pPr>
        <w:spacing w:after="0" w:line="240" w:lineRule="auto"/>
        <w:jc w:val="both"/>
        <w:rPr>
          <w:rFonts w:ascii="Times New Roman" w:hAnsi="Times New Roman" w:cs="Times New Roman"/>
          <w:color w:val="000000"/>
          <w:sz w:val="24"/>
          <w:szCs w:val="24"/>
        </w:rPr>
      </w:pPr>
    </w:p>
    <w:p w:rsidR="00135D96" w:rsidRDefault="00135D96" w:rsidP="00265B1E">
      <w:pPr>
        <w:spacing w:after="0" w:line="240" w:lineRule="auto"/>
        <w:ind w:firstLine="720"/>
        <w:jc w:val="both"/>
        <w:rPr>
          <w:rFonts w:ascii="Times New Roman" w:hAnsi="Times New Roman" w:cs="Times New Roman"/>
          <w:color w:val="000000"/>
          <w:sz w:val="24"/>
          <w:szCs w:val="24"/>
        </w:rPr>
      </w:pPr>
      <w:r w:rsidRPr="00760C87">
        <w:rPr>
          <w:rFonts w:ascii="Times New Roman" w:hAnsi="Times New Roman" w:cs="Times New Roman"/>
          <w:color w:val="000000"/>
          <w:sz w:val="24"/>
          <w:szCs w:val="24"/>
        </w:rPr>
        <w:t>O</w:t>
      </w:r>
      <w:r w:rsidR="00BB3867">
        <w:rPr>
          <w:rFonts w:ascii="Times New Roman" w:hAnsi="Times New Roman" w:cs="Times New Roman"/>
          <w:color w:val="000000"/>
          <w:sz w:val="24"/>
          <w:szCs w:val="24"/>
        </w:rPr>
        <w:t>bligațiile și ră</w:t>
      </w:r>
      <w:r w:rsidRPr="00760C87">
        <w:rPr>
          <w:rFonts w:ascii="Times New Roman" w:hAnsi="Times New Roman" w:cs="Times New Roman"/>
          <w:color w:val="000000"/>
          <w:sz w:val="24"/>
          <w:szCs w:val="24"/>
        </w:rPr>
        <w:t>spunderile personalului operativ</w:t>
      </w:r>
      <w:r w:rsidR="00BB3867">
        <w:rPr>
          <w:rFonts w:ascii="Times New Roman" w:hAnsi="Times New Roman" w:cs="Times New Roman"/>
          <w:color w:val="000000"/>
          <w:sz w:val="24"/>
          <w:szCs w:val="24"/>
        </w:rPr>
        <w:t xml:space="preserve"> al operatorului sunt cuprinse î</w:t>
      </w:r>
      <w:r w:rsidRPr="00760C87">
        <w:rPr>
          <w:rFonts w:ascii="Times New Roman" w:hAnsi="Times New Roman" w:cs="Times New Roman"/>
          <w:color w:val="000000"/>
          <w:sz w:val="24"/>
          <w:szCs w:val="24"/>
        </w:rPr>
        <w:t>n regulamen</w:t>
      </w:r>
      <w:r w:rsidR="00BB3867">
        <w:rPr>
          <w:rFonts w:ascii="Times New Roman" w:hAnsi="Times New Roman" w:cs="Times New Roman"/>
          <w:color w:val="000000"/>
          <w:sz w:val="24"/>
          <w:szCs w:val="24"/>
        </w:rPr>
        <w:t>tul de serviciu propriu, confor</w:t>
      </w:r>
      <w:r w:rsidRPr="00760C87">
        <w:rPr>
          <w:rFonts w:ascii="Times New Roman" w:hAnsi="Times New Roman" w:cs="Times New Roman"/>
          <w:color w:val="000000"/>
          <w:sz w:val="24"/>
          <w:szCs w:val="24"/>
        </w:rPr>
        <w:t>m Regulamentului serviciului de iluminat public.</w:t>
      </w:r>
    </w:p>
    <w:p w:rsidR="00B83130" w:rsidRPr="00760C87" w:rsidRDefault="00B83130" w:rsidP="00265B1E">
      <w:pPr>
        <w:spacing w:after="0" w:line="240" w:lineRule="auto"/>
        <w:ind w:firstLine="720"/>
        <w:jc w:val="both"/>
        <w:rPr>
          <w:rFonts w:ascii="Times New Roman" w:hAnsi="Times New Roman" w:cs="Times New Roman"/>
          <w:color w:val="000000"/>
          <w:sz w:val="24"/>
          <w:szCs w:val="24"/>
        </w:rPr>
      </w:pPr>
    </w:p>
    <w:p w:rsidR="00E8372B" w:rsidRDefault="00252DDE" w:rsidP="00265B1E">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3</w:t>
      </w:r>
      <w:r w:rsidR="00B83130">
        <w:rPr>
          <w:rFonts w:ascii="Times New Roman" w:hAnsi="Times New Roman" w:cs="Times New Roman"/>
          <w:b/>
          <w:bCs/>
          <w:sz w:val="24"/>
          <w:szCs w:val="24"/>
        </w:rPr>
        <w:t>.2</w:t>
      </w:r>
      <w:r w:rsidR="00514003" w:rsidRPr="00526318">
        <w:rPr>
          <w:rFonts w:ascii="Times New Roman" w:hAnsi="Times New Roman" w:cs="Times New Roman"/>
          <w:b/>
          <w:bCs/>
          <w:sz w:val="24"/>
          <w:szCs w:val="24"/>
        </w:rPr>
        <w:t>. RESURSE TEHNICE</w:t>
      </w:r>
    </w:p>
    <w:p w:rsidR="00E8372B" w:rsidRDefault="00E8372B" w:rsidP="00265B1E">
      <w:pPr>
        <w:spacing w:after="0" w:line="240" w:lineRule="auto"/>
        <w:jc w:val="both"/>
        <w:rPr>
          <w:rFonts w:ascii="Times New Roman" w:hAnsi="Times New Roman" w:cs="Times New Roman"/>
          <w:b/>
          <w:bCs/>
          <w:sz w:val="24"/>
          <w:szCs w:val="24"/>
        </w:rPr>
      </w:pPr>
    </w:p>
    <w:p w:rsidR="00E8372B" w:rsidRDefault="00514003" w:rsidP="00265B1E">
      <w:pPr>
        <w:spacing w:after="0" w:line="240" w:lineRule="auto"/>
        <w:ind w:right="90"/>
        <w:jc w:val="both"/>
        <w:rPr>
          <w:rFonts w:ascii="Times New Roman" w:hAnsi="Times New Roman" w:cs="Times New Roman"/>
          <w:color w:val="000000"/>
          <w:sz w:val="24"/>
          <w:szCs w:val="24"/>
        </w:rPr>
      </w:pPr>
      <w:r w:rsidRPr="00526318">
        <w:rPr>
          <w:rFonts w:ascii="Times New Roman" w:hAnsi="Times New Roman" w:cs="Times New Roman"/>
          <w:sz w:val="24"/>
          <w:szCs w:val="24"/>
        </w:rPr>
        <w:t xml:space="preserve">    </w:t>
      </w:r>
      <w:r w:rsidR="00E8372B">
        <w:rPr>
          <w:rFonts w:ascii="Times New Roman" w:hAnsi="Times New Roman" w:cs="Times New Roman"/>
          <w:sz w:val="24"/>
          <w:szCs w:val="24"/>
        </w:rPr>
        <w:tab/>
      </w:r>
      <w:r w:rsidRPr="00526318">
        <w:rPr>
          <w:rFonts w:ascii="Times New Roman" w:hAnsi="Times New Roman" w:cs="Times New Roman"/>
          <w:sz w:val="24"/>
          <w:szCs w:val="24"/>
        </w:rPr>
        <w:t xml:space="preserve"> </w:t>
      </w:r>
      <w:r w:rsidR="00E8372B">
        <w:rPr>
          <w:rFonts w:ascii="Times New Roman" w:hAnsi="Times New Roman" w:cs="Times New Roman"/>
          <w:color w:val="000000"/>
          <w:sz w:val="24"/>
          <w:szCs w:val="24"/>
        </w:rPr>
        <w:t xml:space="preserve">Operatorul </w:t>
      </w:r>
      <w:r w:rsidR="00BB3867">
        <w:rPr>
          <w:rFonts w:ascii="Times New Roman" w:hAnsi="Times New Roman" w:cs="Times New Roman"/>
          <w:color w:val="000000"/>
          <w:sz w:val="24"/>
          <w:szCs w:val="24"/>
        </w:rPr>
        <w:t>trebuie să</w:t>
      </w:r>
      <w:r w:rsidR="00E8372B">
        <w:rPr>
          <w:rFonts w:ascii="Times New Roman" w:hAnsi="Times New Roman" w:cs="Times New Roman"/>
          <w:sz w:val="24"/>
          <w:szCs w:val="24"/>
        </w:rPr>
        <w:t xml:space="preserve"> </w:t>
      </w:r>
      <w:r w:rsidR="00BB3867">
        <w:rPr>
          <w:rFonts w:ascii="Times New Roman" w:hAnsi="Times New Roman" w:cs="Times New Roman"/>
          <w:color w:val="000000"/>
          <w:sz w:val="24"/>
          <w:szCs w:val="24"/>
        </w:rPr>
        <w:t>facă dovada deț</w:t>
      </w:r>
      <w:r w:rsidRPr="00760C87">
        <w:rPr>
          <w:rFonts w:ascii="Times New Roman" w:hAnsi="Times New Roman" w:cs="Times New Roman"/>
          <w:color w:val="000000"/>
          <w:sz w:val="24"/>
          <w:szCs w:val="24"/>
        </w:rPr>
        <w:t>inerii, indiferent</w:t>
      </w:r>
      <w:r w:rsidR="00BB3867">
        <w:rPr>
          <w:rFonts w:ascii="Times New Roman" w:hAnsi="Times New Roman" w:cs="Times New Roman"/>
          <w:color w:val="000000"/>
          <w:sz w:val="24"/>
          <w:szCs w:val="24"/>
        </w:rPr>
        <w:t xml:space="preserve"> de modalitatea juridică, a unei dotă</w:t>
      </w:r>
      <w:r w:rsidRPr="00760C87">
        <w:rPr>
          <w:rFonts w:ascii="Times New Roman" w:hAnsi="Times New Roman" w:cs="Times New Roman"/>
          <w:color w:val="000000"/>
          <w:sz w:val="24"/>
          <w:szCs w:val="24"/>
        </w:rPr>
        <w:t>ri tehnice minime</w:t>
      </w:r>
      <w:r w:rsidR="00BB3867">
        <w:rPr>
          <w:rFonts w:ascii="Times New Roman" w:hAnsi="Times New Roman" w:cs="Times New Roman"/>
          <w:color w:val="000000"/>
          <w:sz w:val="24"/>
          <w:szCs w:val="24"/>
        </w:rPr>
        <w:t>,</w:t>
      </w:r>
      <w:r w:rsidRPr="00760C87">
        <w:rPr>
          <w:rFonts w:ascii="Times New Roman" w:hAnsi="Times New Roman" w:cs="Times New Roman"/>
          <w:color w:val="000000"/>
          <w:sz w:val="24"/>
          <w:szCs w:val="24"/>
        </w:rPr>
        <w:t xml:space="preserve"> astfel cum aceast</w:t>
      </w:r>
      <w:r w:rsidR="00BB3867">
        <w:rPr>
          <w:rFonts w:ascii="Times New Roman" w:hAnsi="Times New Roman" w:cs="Times New Roman"/>
          <w:color w:val="000000"/>
          <w:sz w:val="24"/>
          <w:szCs w:val="24"/>
        </w:rPr>
        <w:t>a este solicitată</w:t>
      </w:r>
      <w:r>
        <w:rPr>
          <w:rFonts w:ascii="Times New Roman" w:hAnsi="Times New Roman" w:cs="Times New Roman"/>
          <w:color w:val="000000"/>
          <w:sz w:val="24"/>
          <w:szCs w:val="24"/>
        </w:rPr>
        <w:t xml:space="preserve"> pentru clasa 3</w:t>
      </w:r>
      <w:r w:rsidR="00BB3867">
        <w:rPr>
          <w:rFonts w:ascii="Times New Roman" w:hAnsi="Times New Roman" w:cs="Times New Roman"/>
          <w:color w:val="000000"/>
          <w:sz w:val="24"/>
          <w:szCs w:val="24"/>
        </w:rPr>
        <w:t xml:space="preserve"> de atribuire a licenț</w:t>
      </w:r>
      <w:r w:rsidRPr="00760C87">
        <w:rPr>
          <w:rFonts w:ascii="Times New Roman" w:hAnsi="Times New Roman" w:cs="Times New Roman"/>
          <w:color w:val="000000"/>
          <w:sz w:val="24"/>
          <w:szCs w:val="24"/>
        </w:rPr>
        <w:t>elor pentru pre</w:t>
      </w:r>
      <w:r w:rsidR="00BB3867">
        <w:rPr>
          <w:rFonts w:ascii="Times New Roman" w:hAnsi="Times New Roman" w:cs="Times New Roman"/>
          <w:color w:val="000000"/>
          <w:sz w:val="24"/>
          <w:szCs w:val="24"/>
        </w:rPr>
        <w:t>statorii de servicii de utilități publice, prin Anexa</w:t>
      </w:r>
      <w:r w:rsidR="00DD11E4">
        <w:rPr>
          <w:rFonts w:ascii="Times New Roman" w:hAnsi="Times New Roman" w:cs="Times New Roman"/>
          <w:color w:val="000000"/>
          <w:sz w:val="24"/>
          <w:szCs w:val="24"/>
        </w:rPr>
        <w:t xml:space="preserve"> nr.</w:t>
      </w:r>
      <w:r w:rsidR="00BB3867">
        <w:rPr>
          <w:rFonts w:ascii="Times New Roman" w:hAnsi="Times New Roman" w:cs="Times New Roman"/>
          <w:color w:val="000000"/>
          <w:sz w:val="24"/>
          <w:szCs w:val="24"/>
        </w:rPr>
        <w:t xml:space="preserve"> 11 la Hotărâ</w:t>
      </w:r>
      <w:r w:rsidRPr="00760C87">
        <w:rPr>
          <w:rFonts w:ascii="Times New Roman" w:hAnsi="Times New Roman" w:cs="Times New Roman"/>
          <w:color w:val="000000"/>
          <w:sz w:val="24"/>
          <w:szCs w:val="24"/>
        </w:rPr>
        <w:t>rea de Guvern nr. 745/11.07.2007</w:t>
      </w:r>
      <w:r w:rsidR="00BB3867">
        <w:rPr>
          <w:rFonts w:ascii="Times New Roman" w:hAnsi="Times New Roman" w:cs="Times New Roman"/>
          <w:color w:val="000000"/>
          <w:sz w:val="24"/>
          <w:szCs w:val="24"/>
        </w:rPr>
        <w:t>,</w:t>
      </w:r>
      <w:r w:rsidRPr="00760C87">
        <w:rPr>
          <w:rFonts w:ascii="Times New Roman" w:hAnsi="Times New Roman" w:cs="Times New Roman"/>
          <w:color w:val="000000"/>
          <w:sz w:val="24"/>
          <w:szCs w:val="24"/>
        </w:rPr>
        <w:t xml:space="preserve"> pentru aprobarea Regulam</w:t>
      </w:r>
      <w:r w:rsidR="00BB3867">
        <w:rPr>
          <w:rFonts w:ascii="Times New Roman" w:hAnsi="Times New Roman" w:cs="Times New Roman"/>
          <w:color w:val="000000"/>
          <w:sz w:val="24"/>
          <w:szCs w:val="24"/>
        </w:rPr>
        <w:t>entului privind acordarea licențelor î</w:t>
      </w:r>
      <w:r w:rsidRPr="00760C87">
        <w:rPr>
          <w:rFonts w:ascii="Times New Roman" w:hAnsi="Times New Roman" w:cs="Times New Roman"/>
          <w:color w:val="000000"/>
          <w:sz w:val="24"/>
          <w:szCs w:val="24"/>
        </w:rPr>
        <w:t>n domeniul se</w:t>
      </w:r>
      <w:r w:rsidR="00BB3867">
        <w:rPr>
          <w:rFonts w:ascii="Times New Roman" w:hAnsi="Times New Roman" w:cs="Times New Roman"/>
          <w:color w:val="000000"/>
          <w:sz w:val="24"/>
          <w:szCs w:val="24"/>
        </w:rPr>
        <w:t>rviciilor comunitare de utilităț</w:t>
      </w:r>
      <w:r w:rsidRPr="00760C87">
        <w:rPr>
          <w:rFonts w:ascii="Times New Roman" w:hAnsi="Times New Roman" w:cs="Times New Roman"/>
          <w:color w:val="000000"/>
          <w:sz w:val="24"/>
          <w:szCs w:val="24"/>
        </w:rPr>
        <w:t xml:space="preserve">i publice, respectiv:      </w:t>
      </w:r>
    </w:p>
    <w:p w:rsidR="00E8372B" w:rsidRDefault="00BB3867" w:rsidP="00265B1E">
      <w:pPr>
        <w:pStyle w:val="ListParagraph"/>
        <w:numPr>
          <w:ilvl w:val="0"/>
          <w:numId w:val="6"/>
        </w:numPr>
        <w:spacing w:after="0" w:line="240" w:lineRule="auto"/>
        <w:ind w:right="90"/>
        <w:jc w:val="both"/>
        <w:rPr>
          <w:rFonts w:ascii="Times New Roman" w:hAnsi="Times New Roman" w:cs="Times New Roman"/>
          <w:color w:val="000000"/>
          <w:sz w:val="24"/>
          <w:szCs w:val="24"/>
        </w:rPr>
      </w:pPr>
      <w:r>
        <w:rPr>
          <w:rFonts w:ascii="Times New Roman" w:hAnsi="Times New Roman" w:cs="Times New Roman"/>
          <w:color w:val="000000"/>
          <w:sz w:val="24"/>
          <w:szCs w:val="24"/>
        </w:rPr>
        <w:t>1 utilaj autoș</w:t>
      </w:r>
      <w:r w:rsidR="00514003" w:rsidRPr="00E8372B">
        <w:rPr>
          <w:rFonts w:ascii="Times New Roman" w:hAnsi="Times New Roman" w:cs="Times New Roman"/>
          <w:color w:val="000000"/>
          <w:sz w:val="24"/>
          <w:szCs w:val="24"/>
        </w:rPr>
        <w:t xml:space="preserve">asiu PRB;        </w:t>
      </w:r>
    </w:p>
    <w:p w:rsidR="00E8372B" w:rsidRDefault="00E8372B" w:rsidP="00265B1E">
      <w:pPr>
        <w:pStyle w:val="ListParagraph"/>
        <w:numPr>
          <w:ilvl w:val="0"/>
          <w:numId w:val="6"/>
        </w:numPr>
        <w:spacing w:after="0" w:line="240" w:lineRule="auto"/>
        <w:ind w:right="90"/>
        <w:jc w:val="both"/>
        <w:rPr>
          <w:rFonts w:ascii="Times New Roman" w:hAnsi="Times New Roman" w:cs="Times New Roman"/>
          <w:color w:val="000000"/>
          <w:sz w:val="24"/>
          <w:szCs w:val="24"/>
        </w:rPr>
      </w:pPr>
      <w:r w:rsidRPr="00E8372B">
        <w:rPr>
          <w:rFonts w:ascii="Times New Roman" w:hAnsi="Times New Roman" w:cs="Times New Roman"/>
          <w:color w:val="000000"/>
          <w:sz w:val="24"/>
          <w:szCs w:val="24"/>
        </w:rPr>
        <w:t>1 mijloc de tr</w:t>
      </w:r>
      <w:r>
        <w:rPr>
          <w:rFonts w:ascii="Times New Roman" w:hAnsi="Times New Roman" w:cs="Times New Roman"/>
          <w:color w:val="000000"/>
          <w:sz w:val="24"/>
          <w:szCs w:val="24"/>
        </w:rPr>
        <w:t>ansport persoane (autoturisme);</w:t>
      </w:r>
    </w:p>
    <w:p w:rsidR="00E8372B" w:rsidRDefault="00DD11E4" w:rsidP="00265B1E">
      <w:pPr>
        <w:pStyle w:val="ListParagraph"/>
        <w:numPr>
          <w:ilvl w:val="0"/>
          <w:numId w:val="6"/>
        </w:numPr>
        <w:spacing w:after="0" w:line="240" w:lineRule="auto"/>
        <w:ind w:right="90"/>
        <w:jc w:val="both"/>
        <w:rPr>
          <w:rFonts w:ascii="Times New Roman" w:hAnsi="Times New Roman" w:cs="Times New Roman"/>
          <w:color w:val="000000"/>
          <w:sz w:val="24"/>
          <w:szCs w:val="24"/>
        </w:rPr>
      </w:pPr>
      <w:r>
        <w:rPr>
          <w:rFonts w:ascii="Times New Roman" w:hAnsi="Times New Roman" w:cs="Times New Roman"/>
          <w:color w:val="000000"/>
          <w:sz w:val="24"/>
          <w:szCs w:val="24"/>
        </w:rPr>
        <w:t>1 mijloc</w:t>
      </w:r>
      <w:r w:rsidR="00E8372B" w:rsidRPr="00E8372B">
        <w:rPr>
          <w:rFonts w:ascii="Times New Roman" w:hAnsi="Times New Roman" w:cs="Times New Roman"/>
          <w:color w:val="000000"/>
          <w:sz w:val="24"/>
          <w:szCs w:val="24"/>
        </w:rPr>
        <w:t xml:space="preserve"> de transport materiale (autoutilitare</w:t>
      </w:r>
      <w:r w:rsidR="00E8372B">
        <w:rPr>
          <w:rFonts w:ascii="Times New Roman" w:hAnsi="Times New Roman" w:cs="Times New Roman"/>
          <w:color w:val="000000"/>
          <w:sz w:val="24"/>
          <w:szCs w:val="24"/>
        </w:rPr>
        <w:t>);</w:t>
      </w:r>
    </w:p>
    <w:p w:rsidR="00E8372B" w:rsidRDefault="00E8372B" w:rsidP="00265B1E">
      <w:pPr>
        <w:pStyle w:val="ListParagraph"/>
        <w:numPr>
          <w:ilvl w:val="0"/>
          <w:numId w:val="6"/>
        </w:numPr>
        <w:spacing w:after="0" w:line="240" w:lineRule="auto"/>
        <w:ind w:right="90"/>
        <w:jc w:val="both"/>
        <w:rPr>
          <w:rFonts w:ascii="Times New Roman" w:hAnsi="Times New Roman" w:cs="Times New Roman"/>
          <w:color w:val="000000"/>
          <w:sz w:val="24"/>
          <w:szCs w:val="24"/>
        </w:rPr>
      </w:pPr>
      <w:r w:rsidRPr="00E8372B">
        <w:rPr>
          <w:rFonts w:ascii="Times New Roman" w:hAnsi="Times New Roman" w:cs="Times New Roman"/>
          <w:color w:val="000000"/>
          <w:sz w:val="24"/>
          <w:szCs w:val="24"/>
        </w:rPr>
        <w:t>1 apara</w:t>
      </w:r>
      <w:r w:rsidR="00BB3867">
        <w:rPr>
          <w:rFonts w:ascii="Times New Roman" w:hAnsi="Times New Roman" w:cs="Times New Roman"/>
          <w:color w:val="000000"/>
          <w:sz w:val="24"/>
          <w:szCs w:val="24"/>
        </w:rPr>
        <w:t>t verificări priză de pămâ</w:t>
      </w:r>
      <w:r w:rsidR="00695789">
        <w:rPr>
          <w:rFonts w:ascii="Times New Roman" w:hAnsi="Times New Roman" w:cs="Times New Roman"/>
          <w:color w:val="000000"/>
          <w:sz w:val="24"/>
          <w:szCs w:val="24"/>
        </w:rPr>
        <w:t>nt - aparate de măsură ș</w:t>
      </w:r>
      <w:r w:rsidRPr="00E8372B">
        <w:rPr>
          <w:rFonts w:ascii="Times New Roman" w:hAnsi="Times New Roman" w:cs="Times New Roman"/>
          <w:color w:val="000000"/>
          <w:sz w:val="24"/>
          <w:szCs w:val="24"/>
        </w:rPr>
        <w:t xml:space="preserve">i control (ampermetru, </w:t>
      </w:r>
      <w:r w:rsidR="00695789">
        <w:rPr>
          <w:rFonts w:ascii="Times New Roman" w:hAnsi="Times New Roman" w:cs="Times New Roman"/>
          <w:color w:val="000000"/>
          <w:sz w:val="24"/>
          <w:szCs w:val="24"/>
        </w:rPr>
        <w:t>voltmetru, verificare rezistență de izolaț</w:t>
      </w:r>
      <w:r w:rsidRPr="00E8372B">
        <w:rPr>
          <w:rFonts w:ascii="Times New Roman" w:hAnsi="Times New Roman" w:cs="Times New Roman"/>
          <w:color w:val="000000"/>
          <w:sz w:val="24"/>
          <w:szCs w:val="24"/>
        </w:rPr>
        <w:t>ie) v</w:t>
      </w:r>
      <w:r w:rsidR="00695789">
        <w:rPr>
          <w:rFonts w:ascii="Times New Roman" w:hAnsi="Times New Roman" w:cs="Times New Roman"/>
          <w:color w:val="000000"/>
          <w:sz w:val="24"/>
          <w:szCs w:val="24"/>
        </w:rPr>
        <w:t>erificate metrologic î</w:t>
      </w:r>
      <w:r>
        <w:rPr>
          <w:rFonts w:ascii="Times New Roman" w:hAnsi="Times New Roman" w:cs="Times New Roman"/>
          <w:color w:val="000000"/>
          <w:sz w:val="24"/>
          <w:szCs w:val="24"/>
        </w:rPr>
        <w:t>n termen;</w:t>
      </w:r>
    </w:p>
    <w:p w:rsidR="00E8372B" w:rsidRDefault="00E8372B" w:rsidP="00265B1E">
      <w:pPr>
        <w:pStyle w:val="ListParagraph"/>
        <w:numPr>
          <w:ilvl w:val="0"/>
          <w:numId w:val="6"/>
        </w:numPr>
        <w:spacing w:after="0" w:line="240" w:lineRule="auto"/>
        <w:ind w:right="90"/>
        <w:jc w:val="both"/>
        <w:rPr>
          <w:rFonts w:ascii="Times New Roman" w:hAnsi="Times New Roman" w:cs="Times New Roman"/>
          <w:color w:val="000000"/>
          <w:sz w:val="24"/>
          <w:szCs w:val="24"/>
        </w:rPr>
      </w:pPr>
      <w:r w:rsidRPr="00E8372B">
        <w:rPr>
          <w:rFonts w:ascii="Times New Roman" w:hAnsi="Times New Roman" w:cs="Times New Roman"/>
          <w:color w:val="000000"/>
          <w:sz w:val="24"/>
          <w:szCs w:val="24"/>
        </w:rPr>
        <w:t>1 luxmetru cu certificat de etalonare valabil</w:t>
      </w:r>
      <w:r>
        <w:rPr>
          <w:rFonts w:ascii="Times New Roman" w:hAnsi="Times New Roman" w:cs="Times New Roman"/>
          <w:color w:val="000000"/>
          <w:sz w:val="24"/>
          <w:szCs w:val="24"/>
        </w:rPr>
        <w:t>;</w:t>
      </w:r>
    </w:p>
    <w:p w:rsidR="00514003" w:rsidRPr="00E8372B" w:rsidRDefault="00E8372B" w:rsidP="00265B1E">
      <w:pPr>
        <w:pStyle w:val="ListParagraph"/>
        <w:numPr>
          <w:ilvl w:val="0"/>
          <w:numId w:val="6"/>
        </w:numPr>
        <w:spacing w:after="0" w:line="240" w:lineRule="auto"/>
        <w:ind w:right="90"/>
        <w:jc w:val="both"/>
        <w:rPr>
          <w:rFonts w:ascii="Times New Roman" w:hAnsi="Times New Roman" w:cs="Times New Roman"/>
          <w:color w:val="000000"/>
          <w:sz w:val="24"/>
          <w:szCs w:val="24"/>
        </w:rPr>
      </w:pPr>
      <w:r w:rsidRPr="00E8372B">
        <w:rPr>
          <w:rFonts w:ascii="Times New Roman" w:hAnsi="Times New Roman" w:cs="Times New Roman"/>
          <w:color w:val="000000"/>
          <w:sz w:val="24"/>
          <w:szCs w:val="24"/>
        </w:rPr>
        <w:t xml:space="preserve">1 luminantmetru cu certificat de etalonare valabil.                                                                                                                           </w:t>
      </w:r>
      <w:r w:rsidR="00514003" w:rsidRPr="00E837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14003" w:rsidRPr="00E837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14003" w:rsidRPr="00E837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D64E21" w:rsidRDefault="00D64E21" w:rsidP="00265B1E">
      <w:pPr>
        <w:spacing w:after="0" w:line="240" w:lineRule="auto"/>
        <w:jc w:val="both"/>
        <w:rPr>
          <w:rFonts w:ascii="Times New Roman" w:hAnsi="Times New Roman" w:cs="Times New Roman"/>
          <w:color w:val="000000"/>
          <w:sz w:val="24"/>
          <w:szCs w:val="24"/>
        </w:rPr>
      </w:pPr>
    </w:p>
    <w:p w:rsidR="00880E35" w:rsidRDefault="00252DDE" w:rsidP="00265B1E">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3</w:t>
      </w:r>
      <w:r w:rsidR="00B83130">
        <w:rPr>
          <w:rFonts w:ascii="Times New Roman" w:hAnsi="Times New Roman" w:cs="Times New Roman"/>
          <w:b/>
          <w:bCs/>
          <w:sz w:val="24"/>
          <w:szCs w:val="24"/>
        </w:rPr>
        <w:t>.3</w:t>
      </w:r>
      <w:r w:rsidR="00514003" w:rsidRPr="0016598E">
        <w:rPr>
          <w:rFonts w:ascii="Times New Roman" w:hAnsi="Times New Roman" w:cs="Times New Roman"/>
          <w:b/>
          <w:bCs/>
          <w:sz w:val="24"/>
          <w:szCs w:val="24"/>
        </w:rPr>
        <w:t>. RESURSE UMANE</w:t>
      </w:r>
      <w:r w:rsidR="00514003" w:rsidRPr="0016598E">
        <w:rPr>
          <w:rFonts w:ascii="Times New Roman" w:hAnsi="Times New Roman" w:cs="Times New Roman"/>
          <w:sz w:val="24"/>
          <w:szCs w:val="24"/>
        </w:rPr>
        <w:t xml:space="preserve"> </w:t>
      </w:r>
    </w:p>
    <w:p w:rsidR="007540B4" w:rsidRDefault="007540B4" w:rsidP="00265B1E">
      <w:pPr>
        <w:spacing w:after="0" w:line="240" w:lineRule="auto"/>
        <w:jc w:val="both"/>
        <w:rPr>
          <w:rFonts w:ascii="Times New Roman" w:hAnsi="Times New Roman" w:cs="Times New Roman"/>
          <w:sz w:val="24"/>
          <w:szCs w:val="24"/>
        </w:rPr>
      </w:pPr>
    </w:p>
    <w:p w:rsidR="00880E35" w:rsidRDefault="00880E35" w:rsidP="00265B1E">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În vederea atestării, </w:t>
      </w:r>
      <w:r>
        <w:rPr>
          <w:rFonts w:ascii="Times New Roman" w:hAnsi="Times New Roman" w:cs="Times New Roman"/>
          <w:color w:val="000000"/>
          <w:sz w:val="24"/>
          <w:szCs w:val="24"/>
        </w:rPr>
        <w:t>o</w:t>
      </w:r>
      <w:r w:rsidR="00695789">
        <w:rPr>
          <w:rFonts w:ascii="Times New Roman" w:hAnsi="Times New Roman" w:cs="Times New Roman"/>
          <w:color w:val="000000"/>
          <w:sz w:val="24"/>
          <w:szCs w:val="24"/>
        </w:rPr>
        <w:t>peratorul are obligația de a face dovada deținerii de personal specializat în vederea realiză</w:t>
      </w:r>
      <w:r w:rsidR="00514003" w:rsidRPr="00760C87">
        <w:rPr>
          <w:rFonts w:ascii="Times New Roman" w:hAnsi="Times New Roman" w:cs="Times New Roman"/>
          <w:color w:val="000000"/>
          <w:sz w:val="24"/>
          <w:szCs w:val="24"/>
        </w:rPr>
        <w:t>rii</w:t>
      </w:r>
      <w:r w:rsidR="00A67B8D">
        <w:rPr>
          <w:rFonts w:ascii="Times New Roman" w:hAnsi="Times New Roman" w:cs="Times New Roman"/>
          <w:color w:val="000000"/>
          <w:sz w:val="24"/>
          <w:szCs w:val="24"/>
        </w:rPr>
        <w:t xml:space="preserve"> î</w:t>
      </w:r>
      <w:r w:rsidR="00695789">
        <w:rPr>
          <w:rFonts w:ascii="Times New Roman" w:hAnsi="Times New Roman" w:cs="Times New Roman"/>
          <w:color w:val="000000"/>
          <w:sz w:val="24"/>
          <w:szCs w:val="24"/>
        </w:rPr>
        <w:t>n bune condiții a execuției lucră</w:t>
      </w:r>
      <w:r w:rsidR="00514003" w:rsidRPr="00760C87">
        <w:rPr>
          <w:rFonts w:ascii="Times New Roman" w:hAnsi="Times New Roman" w:cs="Times New Roman"/>
          <w:color w:val="000000"/>
          <w:sz w:val="24"/>
          <w:szCs w:val="24"/>
        </w:rPr>
        <w:t>rii. Este strict necesar pentru îndeplinirea contractului de lucr</w:t>
      </w:r>
      <w:r>
        <w:rPr>
          <w:rFonts w:ascii="Times New Roman" w:hAnsi="Times New Roman" w:cs="Times New Roman"/>
          <w:color w:val="000000"/>
          <w:sz w:val="24"/>
          <w:szCs w:val="24"/>
        </w:rPr>
        <w:t>ări, asigurarea a cel puţin:</w:t>
      </w:r>
    </w:p>
    <w:p w:rsidR="00880E35" w:rsidRDefault="00880E35" w:rsidP="00265B1E">
      <w:pPr>
        <w:pStyle w:val="ListParagraph"/>
        <w:numPr>
          <w:ilvl w:val="0"/>
          <w:numId w:val="8"/>
        </w:numPr>
        <w:spacing w:after="0" w:line="240" w:lineRule="auto"/>
        <w:jc w:val="both"/>
        <w:rPr>
          <w:rFonts w:ascii="Times New Roman" w:hAnsi="Times New Roman" w:cs="Times New Roman"/>
          <w:color w:val="000000"/>
          <w:sz w:val="24"/>
          <w:szCs w:val="24"/>
        </w:rPr>
      </w:pPr>
      <w:r w:rsidRPr="001964BC">
        <w:rPr>
          <w:rFonts w:ascii="Times New Roman" w:hAnsi="Times New Roman" w:cs="Times New Roman"/>
          <w:color w:val="000000"/>
          <w:sz w:val="24"/>
          <w:szCs w:val="24"/>
        </w:rPr>
        <w:t>1 electrician gr</w:t>
      </w:r>
      <w:r w:rsidR="00305DC3" w:rsidRPr="001964BC">
        <w:rPr>
          <w:rFonts w:ascii="Times New Roman" w:hAnsi="Times New Roman" w:cs="Times New Roman"/>
          <w:color w:val="000000"/>
          <w:sz w:val="24"/>
          <w:szCs w:val="24"/>
        </w:rPr>
        <w:t>.</w:t>
      </w:r>
      <w:r w:rsidRPr="001964BC">
        <w:rPr>
          <w:rFonts w:ascii="Times New Roman" w:hAnsi="Times New Roman" w:cs="Times New Roman"/>
          <w:color w:val="000000"/>
          <w:sz w:val="24"/>
          <w:szCs w:val="24"/>
        </w:rPr>
        <w:t xml:space="preserve"> II B;</w:t>
      </w:r>
    </w:p>
    <w:p w:rsidR="0016598E" w:rsidRPr="001964BC" w:rsidRDefault="001964BC" w:rsidP="00265B1E">
      <w:pPr>
        <w:pStyle w:val="ListParagraph"/>
        <w:numPr>
          <w:ilvl w:val="0"/>
          <w:numId w:val="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16598E" w:rsidRPr="001964BC">
        <w:rPr>
          <w:rFonts w:ascii="Times New Roman" w:hAnsi="Times New Roman" w:cs="Times New Roman"/>
          <w:color w:val="000000"/>
          <w:sz w:val="24"/>
          <w:szCs w:val="24"/>
        </w:rPr>
        <w:t>electrician</w:t>
      </w:r>
      <w:r w:rsidR="00880E35" w:rsidRPr="001964BC">
        <w:rPr>
          <w:rFonts w:ascii="Times New Roman" w:hAnsi="Times New Roman" w:cs="Times New Roman"/>
          <w:color w:val="000000"/>
          <w:sz w:val="24"/>
          <w:szCs w:val="24"/>
        </w:rPr>
        <w:t xml:space="preserve"> calificat.</w:t>
      </w:r>
      <w:r w:rsidR="00514003" w:rsidRPr="001964BC">
        <w:rPr>
          <w:rFonts w:ascii="Times New Roman" w:hAnsi="Times New Roman" w:cs="Times New Roman"/>
          <w:color w:val="000000"/>
          <w:sz w:val="24"/>
          <w:szCs w:val="24"/>
        </w:rPr>
        <w:t xml:space="preserve"> </w:t>
      </w:r>
    </w:p>
    <w:p w:rsidR="00452964" w:rsidRDefault="00452964" w:rsidP="00265B1E">
      <w:pPr>
        <w:spacing w:after="0" w:line="240" w:lineRule="auto"/>
        <w:jc w:val="both"/>
        <w:rPr>
          <w:rFonts w:ascii="Times New Roman" w:hAnsi="Times New Roman" w:cs="Times New Roman"/>
          <w:color w:val="000000"/>
          <w:sz w:val="24"/>
          <w:szCs w:val="24"/>
        </w:rPr>
      </w:pPr>
    </w:p>
    <w:p w:rsidR="00AE45C3" w:rsidRDefault="00AE45C3" w:rsidP="00265B1E">
      <w:pPr>
        <w:spacing w:after="0" w:line="240" w:lineRule="auto"/>
        <w:jc w:val="both"/>
        <w:rPr>
          <w:rFonts w:ascii="Times New Roman" w:hAnsi="Times New Roman" w:cs="Times New Roman"/>
          <w:color w:val="000000"/>
          <w:sz w:val="24"/>
          <w:szCs w:val="24"/>
        </w:rPr>
      </w:pPr>
    </w:p>
    <w:p w:rsidR="00AE45C3" w:rsidRDefault="00AE45C3" w:rsidP="00265B1E">
      <w:pPr>
        <w:spacing w:after="0" w:line="240" w:lineRule="auto"/>
        <w:jc w:val="both"/>
        <w:rPr>
          <w:rFonts w:ascii="Times New Roman" w:hAnsi="Times New Roman" w:cs="Times New Roman"/>
          <w:color w:val="000000"/>
          <w:sz w:val="24"/>
          <w:szCs w:val="24"/>
        </w:rPr>
      </w:pPr>
    </w:p>
    <w:p w:rsidR="00880E35" w:rsidRDefault="00880E35" w:rsidP="00265B1E">
      <w:pPr>
        <w:spacing w:after="0" w:line="240" w:lineRule="auto"/>
        <w:jc w:val="both"/>
        <w:rPr>
          <w:rFonts w:ascii="Times New Roman" w:hAnsi="Times New Roman" w:cs="Times New Roman"/>
          <w:b/>
          <w:bCs/>
          <w:color w:val="000000"/>
          <w:sz w:val="24"/>
          <w:szCs w:val="24"/>
        </w:rPr>
      </w:pPr>
    </w:p>
    <w:p w:rsidR="00A67B8D" w:rsidRDefault="00BB147E" w:rsidP="00D51B3E">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Capitolul IV</w:t>
      </w:r>
      <w:r w:rsidR="00880E35">
        <w:rPr>
          <w:rFonts w:ascii="Times New Roman" w:hAnsi="Times New Roman" w:cs="Times New Roman"/>
          <w:b/>
          <w:bCs/>
          <w:color w:val="000000"/>
          <w:sz w:val="24"/>
          <w:szCs w:val="24"/>
        </w:rPr>
        <w:t xml:space="preserve">. </w:t>
      </w:r>
      <w:r w:rsidR="001761FA">
        <w:rPr>
          <w:rFonts w:ascii="Times New Roman" w:hAnsi="Times New Roman" w:cs="Times New Roman"/>
          <w:b/>
          <w:bCs/>
          <w:color w:val="000000"/>
          <w:sz w:val="24"/>
          <w:szCs w:val="24"/>
        </w:rPr>
        <w:t xml:space="preserve"> </w:t>
      </w:r>
      <w:r w:rsidR="0016598E" w:rsidRPr="00760C87">
        <w:rPr>
          <w:rFonts w:ascii="Times New Roman" w:hAnsi="Times New Roman" w:cs="Times New Roman"/>
          <w:b/>
          <w:bCs/>
          <w:color w:val="000000"/>
          <w:sz w:val="24"/>
          <w:szCs w:val="24"/>
        </w:rPr>
        <w:t>PREZENTAREA SISTEMULUI DE ILUMINAT PUBLIC EXISTENT IN MUNICIPIUL SIGHIŞOARA</w:t>
      </w:r>
    </w:p>
    <w:p w:rsidR="007540B4" w:rsidRDefault="007540B4" w:rsidP="00265B1E">
      <w:pPr>
        <w:spacing w:after="0" w:line="240" w:lineRule="auto"/>
        <w:jc w:val="both"/>
        <w:rPr>
          <w:rFonts w:ascii="Times New Roman" w:hAnsi="Times New Roman" w:cs="Times New Roman"/>
          <w:b/>
          <w:bCs/>
          <w:color w:val="000000"/>
          <w:sz w:val="24"/>
          <w:szCs w:val="24"/>
        </w:rPr>
      </w:pPr>
    </w:p>
    <w:p w:rsidR="00265B1E" w:rsidRDefault="0016598E" w:rsidP="00265B1E">
      <w:pPr>
        <w:spacing w:after="0" w:line="240" w:lineRule="auto"/>
        <w:ind w:firstLine="480"/>
        <w:jc w:val="both"/>
        <w:rPr>
          <w:rFonts w:ascii="Times New Roman" w:hAnsi="Times New Roman" w:cs="Times New Roman"/>
          <w:color w:val="000000"/>
          <w:sz w:val="24"/>
          <w:szCs w:val="24"/>
        </w:rPr>
      </w:pPr>
      <w:r w:rsidRPr="00760C87">
        <w:rPr>
          <w:rFonts w:ascii="Times New Roman" w:hAnsi="Times New Roman" w:cs="Times New Roman"/>
          <w:color w:val="000000"/>
          <w:sz w:val="24"/>
          <w:szCs w:val="24"/>
        </w:rPr>
        <w:t>Serviciul de iluminat public din municip</w:t>
      </w:r>
      <w:r w:rsidR="00695789">
        <w:rPr>
          <w:rFonts w:ascii="Times New Roman" w:hAnsi="Times New Roman" w:cs="Times New Roman"/>
          <w:color w:val="000000"/>
          <w:sz w:val="24"/>
          <w:szCs w:val="24"/>
        </w:rPr>
        <w:t>iului Sighişoara s-a organizat în funcție de mă</w:t>
      </w:r>
      <w:r w:rsidR="00265B1E">
        <w:rPr>
          <w:rFonts w:ascii="Times New Roman" w:hAnsi="Times New Roman" w:cs="Times New Roman"/>
          <w:color w:val="000000"/>
          <w:sz w:val="24"/>
          <w:szCs w:val="24"/>
        </w:rPr>
        <w:t xml:space="preserve">rimea </w:t>
      </w:r>
      <w:r w:rsidRPr="00760C87">
        <w:rPr>
          <w:rFonts w:ascii="Times New Roman" w:hAnsi="Times New Roman" w:cs="Times New Roman"/>
          <w:color w:val="000000"/>
          <w:sz w:val="24"/>
          <w:szCs w:val="24"/>
        </w:rPr>
        <w:t>sistemului de i</w:t>
      </w:r>
      <w:r w:rsidR="00695789">
        <w:rPr>
          <w:rFonts w:ascii="Times New Roman" w:hAnsi="Times New Roman" w:cs="Times New Roman"/>
          <w:color w:val="000000"/>
          <w:sz w:val="24"/>
          <w:szCs w:val="24"/>
        </w:rPr>
        <w:t>luminat public ș</w:t>
      </w:r>
      <w:r w:rsidRPr="00760C87">
        <w:rPr>
          <w:rFonts w:ascii="Times New Roman" w:hAnsi="Times New Roman" w:cs="Times New Roman"/>
          <w:color w:val="000000"/>
          <w:sz w:val="24"/>
          <w:szCs w:val="24"/>
        </w:rPr>
        <w:t>i gradul</w:t>
      </w:r>
      <w:r w:rsidR="00695789">
        <w:rPr>
          <w:rFonts w:ascii="Times New Roman" w:hAnsi="Times New Roman" w:cs="Times New Roman"/>
          <w:color w:val="000000"/>
          <w:sz w:val="24"/>
          <w:szCs w:val="24"/>
        </w:rPr>
        <w:t xml:space="preserve"> de dezvoltare economico-socială a localităț</w:t>
      </w:r>
      <w:r w:rsidRPr="00760C87">
        <w:rPr>
          <w:rFonts w:ascii="Times New Roman" w:hAnsi="Times New Roman" w:cs="Times New Roman"/>
          <w:color w:val="000000"/>
          <w:sz w:val="24"/>
          <w:szCs w:val="24"/>
        </w:rPr>
        <w:t xml:space="preserve">ii. </w:t>
      </w:r>
      <w:r>
        <w:rPr>
          <w:rFonts w:ascii="Times New Roman" w:hAnsi="Times New Roman" w:cs="Times New Roman"/>
          <w:color w:val="000000"/>
          <w:sz w:val="24"/>
          <w:szCs w:val="24"/>
        </w:rPr>
        <w:t xml:space="preserve">       </w:t>
      </w:r>
    </w:p>
    <w:p w:rsidR="0016598E" w:rsidRPr="00760C87" w:rsidRDefault="00695789" w:rsidP="00265B1E">
      <w:pPr>
        <w:spacing w:after="0" w:line="240" w:lineRule="auto"/>
        <w:ind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Organizarea și desfăș</w:t>
      </w:r>
      <w:r w:rsidR="0016598E" w:rsidRPr="00760C87">
        <w:rPr>
          <w:rFonts w:ascii="Times New Roman" w:hAnsi="Times New Roman" w:cs="Times New Roman"/>
          <w:color w:val="000000"/>
          <w:sz w:val="24"/>
          <w:szCs w:val="24"/>
        </w:rPr>
        <w:t xml:space="preserve">urarea </w:t>
      </w:r>
      <w:r>
        <w:rPr>
          <w:rFonts w:ascii="Times New Roman" w:hAnsi="Times New Roman" w:cs="Times New Roman"/>
          <w:color w:val="000000"/>
          <w:sz w:val="24"/>
          <w:szCs w:val="24"/>
        </w:rPr>
        <w:t>serviciului de iluminat public î</w:t>
      </w:r>
      <w:r w:rsidR="0016598E" w:rsidRPr="00760C87">
        <w:rPr>
          <w:rFonts w:ascii="Times New Roman" w:hAnsi="Times New Roman" w:cs="Times New Roman"/>
          <w:color w:val="000000"/>
          <w:sz w:val="24"/>
          <w:szCs w:val="24"/>
        </w:rPr>
        <w:t>n muni</w:t>
      </w:r>
      <w:r>
        <w:rPr>
          <w:rFonts w:ascii="Times New Roman" w:hAnsi="Times New Roman" w:cs="Times New Roman"/>
          <w:color w:val="000000"/>
          <w:sz w:val="24"/>
          <w:szCs w:val="24"/>
        </w:rPr>
        <w:t>cipiul Sighişoara s-a realizat î</w:t>
      </w:r>
      <w:r w:rsidR="0016598E" w:rsidRPr="00760C87">
        <w:rPr>
          <w:rFonts w:ascii="Times New Roman" w:hAnsi="Times New Roman" w:cs="Times New Roman"/>
          <w:color w:val="000000"/>
          <w:sz w:val="24"/>
          <w:szCs w:val="24"/>
        </w:rPr>
        <w:t xml:space="preserve">n </w:t>
      </w:r>
      <w:r>
        <w:rPr>
          <w:rFonts w:ascii="Times New Roman" w:hAnsi="Times New Roman" w:cs="Times New Roman"/>
          <w:color w:val="000000"/>
          <w:sz w:val="24"/>
          <w:szCs w:val="24"/>
        </w:rPr>
        <w:t>vederea satisfacerii unor cerințe de utilitate publică ale comunităț</w:t>
      </w:r>
      <w:r w:rsidR="0016598E" w:rsidRPr="00760C87">
        <w:rPr>
          <w:rFonts w:ascii="Times New Roman" w:hAnsi="Times New Roman" w:cs="Times New Roman"/>
          <w:color w:val="000000"/>
          <w:sz w:val="24"/>
          <w:szCs w:val="24"/>
        </w:rPr>
        <w:t>ii locale.</w:t>
      </w:r>
    </w:p>
    <w:p w:rsidR="0016598E" w:rsidRDefault="0016598E" w:rsidP="00265B1E">
      <w:pPr>
        <w:spacing w:after="0" w:line="240" w:lineRule="auto"/>
        <w:ind w:firstLine="480"/>
        <w:jc w:val="both"/>
        <w:rPr>
          <w:rFonts w:ascii="Times New Roman" w:hAnsi="Times New Roman" w:cs="Times New Roman"/>
          <w:color w:val="000000"/>
          <w:sz w:val="24"/>
          <w:szCs w:val="24"/>
        </w:rPr>
      </w:pPr>
      <w:r w:rsidRPr="00760C87">
        <w:rPr>
          <w:rFonts w:ascii="Times New Roman" w:hAnsi="Times New Roman" w:cs="Times New Roman"/>
          <w:color w:val="000000"/>
          <w:sz w:val="24"/>
          <w:szCs w:val="24"/>
        </w:rPr>
        <w:t>Serviciul</w:t>
      </w:r>
      <w:r w:rsidR="00695789">
        <w:rPr>
          <w:rFonts w:ascii="Times New Roman" w:hAnsi="Times New Roman" w:cs="Times New Roman"/>
          <w:color w:val="000000"/>
          <w:sz w:val="24"/>
          <w:szCs w:val="24"/>
        </w:rPr>
        <w:t xml:space="preserve"> de iluminat public a fost prevăzut pe toate căile de circulație publică</w:t>
      </w:r>
      <w:r w:rsidRPr="00760C87">
        <w:rPr>
          <w:rFonts w:ascii="Times New Roman" w:hAnsi="Times New Roman" w:cs="Times New Roman"/>
          <w:color w:val="000000"/>
          <w:sz w:val="24"/>
          <w:szCs w:val="24"/>
        </w:rPr>
        <w:t xml:space="preserve"> din municipiul Sighişoara, cu respec</w:t>
      </w:r>
      <w:r w:rsidR="00695789">
        <w:rPr>
          <w:rFonts w:ascii="Times New Roman" w:hAnsi="Times New Roman" w:cs="Times New Roman"/>
          <w:color w:val="000000"/>
          <w:sz w:val="24"/>
          <w:szCs w:val="24"/>
        </w:rPr>
        <w:t>tarea principiilor ce guvernează organizarea și funcționarea serviciilor de gospodărie locală</w:t>
      </w:r>
      <w:r w:rsidRPr="00760C87">
        <w:rPr>
          <w:rFonts w:ascii="Times New Roman" w:hAnsi="Times New Roman" w:cs="Times New Roman"/>
          <w:color w:val="000000"/>
          <w:sz w:val="24"/>
          <w:szCs w:val="24"/>
        </w:rPr>
        <w:t>.</w:t>
      </w:r>
    </w:p>
    <w:p w:rsidR="00E81382" w:rsidRPr="00760C87" w:rsidRDefault="00E81382" w:rsidP="00265B1E">
      <w:pPr>
        <w:spacing w:after="0" w:line="240" w:lineRule="auto"/>
        <w:jc w:val="both"/>
        <w:rPr>
          <w:rFonts w:ascii="Times New Roman" w:hAnsi="Times New Roman" w:cs="Times New Roman"/>
          <w:b/>
          <w:bCs/>
          <w:color w:val="000000"/>
          <w:sz w:val="24"/>
          <w:szCs w:val="24"/>
        </w:rPr>
      </w:pPr>
    </w:p>
    <w:p w:rsidR="0016598E" w:rsidRPr="00452964" w:rsidRDefault="00452964" w:rsidP="00265B1E">
      <w:pPr>
        <w:spacing w:after="0" w:line="240" w:lineRule="auto"/>
        <w:ind w:left="4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4.1. </w:t>
      </w:r>
      <w:r w:rsidR="0016598E" w:rsidRPr="00452964">
        <w:rPr>
          <w:rFonts w:ascii="Times New Roman" w:hAnsi="Times New Roman" w:cs="Times New Roman"/>
          <w:b/>
          <w:bCs/>
          <w:color w:val="000000"/>
          <w:sz w:val="24"/>
          <w:szCs w:val="24"/>
        </w:rPr>
        <w:t>DESCRIEREA ACTIVITATILOR, CONDITII GENERALE TEHNICE SI DE CALITATE</w:t>
      </w:r>
    </w:p>
    <w:p w:rsidR="0016598E" w:rsidRDefault="0016598E" w:rsidP="00265B1E">
      <w:pPr>
        <w:spacing w:after="0" w:line="240" w:lineRule="auto"/>
        <w:ind w:left="480"/>
        <w:jc w:val="both"/>
        <w:rPr>
          <w:rFonts w:ascii="Times New Roman" w:hAnsi="Times New Roman" w:cs="Times New Roman"/>
          <w:b/>
          <w:sz w:val="24"/>
          <w:szCs w:val="24"/>
        </w:rPr>
      </w:pPr>
      <w:r w:rsidRPr="00760C87">
        <w:rPr>
          <w:rFonts w:ascii="Times New Roman" w:hAnsi="Times New Roman" w:cs="Times New Roman"/>
          <w:color w:val="000000"/>
          <w:sz w:val="24"/>
          <w:szCs w:val="24"/>
        </w:rPr>
        <w:br/>
      </w:r>
      <w:r w:rsidR="00452964">
        <w:rPr>
          <w:rFonts w:ascii="Times New Roman" w:hAnsi="Times New Roman" w:cs="Times New Roman"/>
          <w:b/>
          <w:sz w:val="24"/>
          <w:szCs w:val="24"/>
        </w:rPr>
        <w:t xml:space="preserve">4.1.1. </w:t>
      </w:r>
      <w:r w:rsidRPr="00CF30C8">
        <w:rPr>
          <w:rFonts w:ascii="Times New Roman" w:hAnsi="Times New Roman" w:cs="Times New Roman"/>
          <w:b/>
          <w:sz w:val="24"/>
          <w:szCs w:val="24"/>
        </w:rPr>
        <w:t>INTREŢINEREA SISTEMULUI DE ILUMINAT PUBLIC</w:t>
      </w:r>
    </w:p>
    <w:p w:rsidR="00452964" w:rsidRPr="00CF30C8" w:rsidRDefault="00452964" w:rsidP="00265B1E">
      <w:pPr>
        <w:spacing w:after="0" w:line="240" w:lineRule="auto"/>
        <w:jc w:val="both"/>
        <w:rPr>
          <w:rFonts w:ascii="Times New Roman" w:hAnsi="Times New Roman" w:cs="Times New Roman"/>
          <w:b/>
          <w:sz w:val="24"/>
          <w:szCs w:val="24"/>
        </w:rPr>
      </w:pPr>
    </w:p>
    <w:p w:rsidR="00D51B3E" w:rsidRDefault="00695789" w:rsidP="00D51B3E">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Activitatea de î</w:t>
      </w:r>
      <w:r w:rsidR="0016598E" w:rsidRPr="00760C87">
        <w:rPr>
          <w:rFonts w:ascii="Times New Roman" w:hAnsi="Times New Roman" w:cs="Times New Roman"/>
          <w:sz w:val="24"/>
          <w:szCs w:val="24"/>
        </w:rPr>
        <w:t>ntreţinere a sistemului de iluminat public din municipiul Sighişoara se referă la toat</w:t>
      </w:r>
      <w:r>
        <w:rPr>
          <w:rFonts w:ascii="Times New Roman" w:hAnsi="Times New Roman" w:cs="Times New Roman"/>
          <w:sz w:val="24"/>
          <w:szCs w:val="24"/>
        </w:rPr>
        <w:t>e operaţiile necesare aducerii ș</w:t>
      </w:r>
      <w:r w:rsidR="0016598E" w:rsidRPr="00760C87">
        <w:rPr>
          <w:rFonts w:ascii="Times New Roman" w:hAnsi="Times New Roman" w:cs="Times New Roman"/>
          <w:sz w:val="24"/>
          <w:szCs w:val="24"/>
        </w:rPr>
        <w:t>i menţinerii sistemului de iluminatului public la parametrii nominali (electrici</w:t>
      </w:r>
      <w:r>
        <w:rPr>
          <w:rFonts w:ascii="Times New Roman" w:hAnsi="Times New Roman" w:cs="Times New Roman"/>
          <w:sz w:val="24"/>
          <w:szCs w:val="24"/>
        </w:rPr>
        <w:t>, luminotehnici, etc.) proiectaț</w:t>
      </w:r>
      <w:r w:rsidR="00D51B3E">
        <w:rPr>
          <w:rFonts w:ascii="Times New Roman" w:hAnsi="Times New Roman" w:cs="Times New Roman"/>
          <w:sz w:val="24"/>
          <w:szCs w:val="24"/>
        </w:rPr>
        <w:t xml:space="preserve">i. </w:t>
      </w:r>
    </w:p>
    <w:p w:rsidR="00D51B3E" w:rsidRDefault="00D51B3E" w:rsidP="00D51B3E">
      <w:pPr>
        <w:spacing w:after="0" w:line="240" w:lineRule="auto"/>
        <w:ind w:firstLine="418"/>
        <w:jc w:val="both"/>
        <w:rPr>
          <w:rFonts w:ascii="Times New Roman" w:hAnsi="Times New Roman" w:cs="Times New Roman"/>
          <w:sz w:val="24"/>
          <w:szCs w:val="24"/>
        </w:rPr>
      </w:pPr>
    </w:p>
    <w:p w:rsidR="0016598E" w:rsidRPr="00760C87" w:rsidRDefault="0016598E" w:rsidP="00D51B3E">
      <w:pPr>
        <w:spacing w:after="0" w:line="240" w:lineRule="auto"/>
        <w:ind w:firstLine="418"/>
        <w:jc w:val="both"/>
        <w:rPr>
          <w:rFonts w:ascii="Times New Roman" w:hAnsi="Times New Roman" w:cs="Times New Roman"/>
          <w:sz w:val="24"/>
          <w:szCs w:val="24"/>
        </w:rPr>
      </w:pPr>
      <w:r w:rsidRPr="00760C87">
        <w:rPr>
          <w:rFonts w:ascii="Times New Roman" w:hAnsi="Times New Roman" w:cs="Times New Roman"/>
          <w:sz w:val="24"/>
          <w:szCs w:val="24"/>
        </w:rPr>
        <w:t xml:space="preserve">Desfãşurarea serviciului de iluminat public trebuie să asigure satisfacerea unor cerinţe şi nevoi de utilitate publică ale comunităţilor locale, şi anume: </w:t>
      </w:r>
    </w:p>
    <w:p w:rsidR="0016598E" w:rsidRDefault="0016598E" w:rsidP="00265B1E">
      <w:pPr>
        <w:pStyle w:val="ListParagraph"/>
        <w:numPr>
          <w:ilvl w:val="0"/>
          <w:numId w:val="10"/>
        </w:numPr>
        <w:spacing w:after="0" w:line="240" w:lineRule="auto"/>
        <w:jc w:val="both"/>
        <w:rPr>
          <w:rFonts w:ascii="Times New Roman" w:hAnsi="Times New Roman" w:cs="Times New Roman"/>
          <w:sz w:val="24"/>
          <w:szCs w:val="24"/>
        </w:rPr>
      </w:pPr>
      <w:r w:rsidRPr="00C1022F">
        <w:rPr>
          <w:rFonts w:ascii="Times New Roman" w:hAnsi="Times New Roman" w:cs="Times New Roman"/>
          <w:sz w:val="24"/>
          <w:szCs w:val="24"/>
        </w:rPr>
        <w:t xml:space="preserve">ridicarea gradului de civilizaţie, a confortului şi a calităţii vieţii; </w:t>
      </w:r>
    </w:p>
    <w:p w:rsidR="0016598E" w:rsidRDefault="0016598E" w:rsidP="00265B1E">
      <w:pPr>
        <w:pStyle w:val="ListParagraph"/>
        <w:numPr>
          <w:ilvl w:val="0"/>
          <w:numId w:val="10"/>
        </w:numPr>
        <w:spacing w:after="0" w:line="240" w:lineRule="auto"/>
        <w:jc w:val="both"/>
        <w:rPr>
          <w:rFonts w:ascii="Times New Roman" w:hAnsi="Times New Roman" w:cs="Times New Roman"/>
          <w:sz w:val="24"/>
          <w:szCs w:val="24"/>
        </w:rPr>
      </w:pPr>
      <w:r w:rsidRPr="00C1022F">
        <w:rPr>
          <w:rFonts w:ascii="Times New Roman" w:hAnsi="Times New Roman" w:cs="Times New Roman"/>
          <w:sz w:val="24"/>
          <w:szCs w:val="24"/>
        </w:rPr>
        <w:t xml:space="preserve">creşterea gradului de securitate individuală şi colectivă în cadrul comunităţilor locale, precum şi a gradului de siguranţă a circulaţiei rutiere şi pietonale; </w:t>
      </w:r>
    </w:p>
    <w:p w:rsidR="0016598E" w:rsidRDefault="0016598E" w:rsidP="00265B1E">
      <w:pPr>
        <w:pStyle w:val="ListParagraph"/>
        <w:numPr>
          <w:ilvl w:val="0"/>
          <w:numId w:val="10"/>
        </w:numPr>
        <w:spacing w:after="0" w:line="240" w:lineRule="auto"/>
        <w:jc w:val="both"/>
        <w:rPr>
          <w:rFonts w:ascii="Times New Roman" w:hAnsi="Times New Roman" w:cs="Times New Roman"/>
          <w:sz w:val="24"/>
          <w:szCs w:val="24"/>
        </w:rPr>
      </w:pPr>
      <w:r w:rsidRPr="00C1022F">
        <w:rPr>
          <w:rFonts w:ascii="Times New Roman" w:hAnsi="Times New Roman" w:cs="Times New Roman"/>
          <w:sz w:val="24"/>
          <w:szCs w:val="24"/>
        </w:rPr>
        <w:t xml:space="preserve">punerea în valoare, prin iluminat adecvat, a elementelor arhitectonice şi peisagistice ale localităţilor,    precum şi marcarea evenimentelor festive şi a sărbătorilor legale sau religioase; </w:t>
      </w:r>
    </w:p>
    <w:p w:rsidR="00DD11E4" w:rsidRDefault="00C1022F" w:rsidP="00265B1E">
      <w:pPr>
        <w:pStyle w:val="ListParagraph"/>
        <w:numPr>
          <w:ilvl w:val="0"/>
          <w:numId w:val="10"/>
        </w:numPr>
        <w:spacing w:after="0" w:line="240" w:lineRule="auto"/>
        <w:jc w:val="both"/>
        <w:rPr>
          <w:rFonts w:ascii="Times New Roman" w:hAnsi="Times New Roman" w:cs="Times New Roman"/>
          <w:sz w:val="24"/>
          <w:szCs w:val="24"/>
        </w:rPr>
      </w:pPr>
      <w:r w:rsidRPr="00C1022F">
        <w:rPr>
          <w:rFonts w:ascii="Times New Roman" w:hAnsi="Times New Roman" w:cs="Times New Roman"/>
          <w:sz w:val="24"/>
          <w:szCs w:val="24"/>
        </w:rPr>
        <w:t>s</w:t>
      </w:r>
      <w:r w:rsidR="0016598E" w:rsidRPr="00C1022F">
        <w:rPr>
          <w:rFonts w:ascii="Times New Roman" w:hAnsi="Times New Roman" w:cs="Times New Roman"/>
          <w:sz w:val="24"/>
          <w:szCs w:val="24"/>
        </w:rPr>
        <w:t xml:space="preserve">usţinerea şi stimularea dezvoltării economico-sociale a localităţilor; </w:t>
      </w:r>
    </w:p>
    <w:p w:rsidR="0016598E" w:rsidRPr="00DD11E4" w:rsidRDefault="0016598E" w:rsidP="00265B1E">
      <w:pPr>
        <w:pStyle w:val="ListParagraph"/>
        <w:numPr>
          <w:ilvl w:val="0"/>
          <w:numId w:val="10"/>
        </w:numPr>
        <w:spacing w:after="0" w:line="240" w:lineRule="auto"/>
        <w:jc w:val="both"/>
        <w:rPr>
          <w:rFonts w:ascii="Times New Roman" w:hAnsi="Times New Roman" w:cs="Times New Roman"/>
          <w:sz w:val="24"/>
          <w:szCs w:val="24"/>
        </w:rPr>
      </w:pPr>
      <w:r w:rsidRPr="00DD11E4">
        <w:rPr>
          <w:rFonts w:ascii="Times New Roman" w:hAnsi="Times New Roman" w:cs="Times New Roman"/>
          <w:sz w:val="24"/>
          <w:szCs w:val="24"/>
        </w:rPr>
        <w:t xml:space="preserve">funcţionarea şi exploatarea în condiţii de siguranţă a infrastructurii aferente serviciului. </w:t>
      </w:r>
    </w:p>
    <w:p w:rsidR="00D51B3E" w:rsidRDefault="00D51B3E" w:rsidP="00D51B3E">
      <w:pPr>
        <w:spacing w:after="0" w:line="240" w:lineRule="auto"/>
        <w:ind w:firstLine="418"/>
        <w:jc w:val="both"/>
        <w:rPr>
          <w:rFonts w:ascii="Times New Roman" w:hAnsi="Times New Roman" w:cs="Times New Roman"/>
          <w:sz w:val="24"/>
          <w:szCs w:val="24"/>
        </w:rPr>
      </w:pPr>
    </w:p>
    <w:p w:rsidR="0016598E" w:rsidRPr="00760C87" w:rsidRDefault="0016598E" w:rsidP="00D51B3E">
      <w:pPr>
        <w:spacing w:after="0" w:line="240" w:lineRule="auto"/>
        <w:ind w:firstLine="418"/>
        <w:jc w:val="both"/>
        <w:rPr>
          <w:rFonts w:ascii="Times New Roman" w:hAnsi="Times New Roman" w:cs="Times New Roman"/>
          <w:sz w:val="24"/>
          <w:szCs w:val="24"/>
        </w:rPr>
      </w:pPr>
      <w:r w:rsidRPr="00760C87">
        <w:rPr>
          <w:rFonts w:ascii="Times New Roman" w:hAnsi="Times New Roman" w:cs="Times New Roman"/>
          <w:sz w:val="24"/>
          <w:szCs w:val="24"/>
        </w:rPr>
        <w:t xml:space="preserve">Întreţinerea reprezintă ansamblul de operaţii de volum redus, executate periodic sau neprogramat în activitatea de exploatare, având drept scop menţinerea în stare tehnică corespunzătoare a diferitelor subansambluri ale instalaţiilor. </w:t>
      </w:r>
    </w:p>
    <w:p w:rsidR="00D51B3E" w:rsidRDefault="00D51B3E" w:rsidP="00D51B3E">
      <w:pPr>
        <w:spacing w:after="0" w:line="240" w:lineRule="auto"/>
        <w:ind w:firstLine="418"/>
        <w:jc w:val="both"/>
        <w:rPr>
          <w:rFonts w:ascii="Times New Roman" w:hAnsi="Times New Roman" w:cs="Times New Roman"/>
          <w:sz w:val="24"/>
          <w:szCs w:val="24"/>
        </w:rPr>
      </w:pPr>
    </w:p>
    <w:p w:rsidR="0016598E" w:rsidRPr="00760C87" w:rsidRDefault="0016598E" w:rsidP="00D51B3E">
      <w:pPr>
        <w:spacing w:after="0" w:line="240" w:lineRule="auto"/>
        <w:ind w:firstLine="418"/>
        <w:jc w:val="both"/>
        <w:rPr>
          <w:rFonts w:ascii="Times New Roman" w:hAnsi="Times New Roman" w:cs="Times New Roman"/>
          <w:sz w:val="24"/>
          <w:szCs w:val="24"/>
        </w:rPr>
      </w:pPr>
      <w:r w:rsidRPr="00760C87">
        <w:rPr>
          <w:rFonts w:ascii="Times New Roman" w:hAnsi="Times New Roman" w:cs="Times New Roman"/>
          <w:sz w:val="24"/>
          <w:szCs w:val="24"/>
        </w:rPr>
        <w:t xml:space="preserve">Realizarea lucrărilor de exploatare şi de întreţinere a instalaţiilor de iluminat public se va face cu respectarea procedurilor specifice de: </w:t>
      </w:r>
    </w:p>
    <w:p w:rsidR="0016598E" w:rsidRDefault="0016598E" w:rsidP="00265B1E">
      <w:pPr>
        <w:pStyle w:val="ListParagraph"/>
        <w:numPr>
          <w:ilvl w:val="0"/>
          <w:numId w:val="11"/>
        </w:numPr>
        <w:spacing w:after="0" w:line="240" w:lineRule="auto"/>
        <w:jc w:val="both"/>
        <w:rPr>
          <w:rFonts w:ascii="Times New Roman" w:hAnsi="Times New Roman" w:cs="Times New Roman"/>
          <w:sz w:val="24"/>
          <w:szCs w:val="24"/>
        </w:rPr>
      </w:pPr>
      <w:r w:rsidRPr="00C1022F">
        <w:rPr>
          <w:rFonts w:ascii="Times New Roman" w:hAnsi="Times New Roman" w:cs="Times New Roman"/>
          <w:sz w:val="24"/>
          <w:szCs w:val="24"/>
        </w:rPr>
        <w:t xml:space="preserve">admitere la lucru; </w:t>
      </w:r>
    </w:p>
    <w:p w:rsidR="00C1022F" w:rsidRDefault="00C1022F" w:rsidP="00265B1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supravegherea lucrărilor;</w:t>
      </w:r>
    </w:p>
    <w:p w:rsidR="0016598E" w:rsidRDefault="0016598E" w:rsidP="00265B1E">
      <w:pPr>
        <w:pStyle w:val="ListParagraph"/>
        <w:numPr>
          <w:ilvl w:val="0"/>
          <w:numId w:val="11"/>
        </w:numPr>
        <w:spacing w:after="0" w:line="240" w:lineRule="auto"/>
        <w:jc w:val="both"/>
        <w:rPr>
          <w:rFonts w:ascii="Times New Roman" w:hAnsi="Times New Roman" w:cs="Times New Roman"/>
          <w:sz w:val="24"/>
          <w:szCs w:val="24"/>
        </w:rPr>
      </w:pPr>
      <w:r w:rsidRPr="00C1022F">
        <w:rPr>
          <w:rFonts w:ascii="Times New Roman" w:hAnsi="Times New Roman" w:cs="Times New Roman"/>
          <w:sz w:val="24"/>
          <w:szCs w:val="24"/>
        </w:rPr>
        <w:t xml:space="preserve">scoatere şi punere sub tensiune a instalaţiei; </w:t>
      </w:r>
    </w:p>
    <w:p w:rsidR="00DD11E4" w:rsidRDefault="0016598E" w:rsidP="00265B1E">
      <w:pPr>
        <w:pStyle w:val="ListParagraph"/>
        <w:numPr>
          <w:ilvl w:val="0"/>
          <w:numId w:val="11"/>
        </w:numPr>
        <w:spacing w:after="0" w:line="240" w:lineRule="auto"/>
        <w:jc w:val="both"/>
        <w:rPr>
          <w:rFonts w:ascii="Times New Roman" w:hAnsi="Times New Roman" w:cs="Times New Roman"/>
          <w:sz w:val="24"/>
          <w:szCs w:val="24"/>
        </w:rPr>
      </w:pPr>
      <w:r w:rsidRPr="00C1022F">
        <w:rPr>
          <w:rFonts w:ascii="Times New Roman" w:hAnsi="Times New Roman" w:cs="Times New Roman"/>
          <w:sz w:val="24"/>
          <w:szCs w:val="24"/>
        </w:rPr>
        <w:t xml:space="preserve">control al lucrărilor. </w:t>
      </w:r>
    </w:p>
    <w:p w:rsidR="00DD11E4" w:rsidRDefault="00DD11E4" w:rsidP="00265B1E">
      <w:pPr>
        <w:spacing w:after="0" w:line="240" w:lineRule="auto"/>
        <w:jc w:val="both"/>
        <w:rPr>
          <w:rFonts w:ascii="Times New Roman" w:hAnsi="Times New Roman" w:cs="Times New Roman"/>
          <w:b/>
          <w:sz w:val="24"/>
          <w:szCs w:val="24"/>
        </w:rPr>
      </w:pPr>
    </w:p>
    <w:p w:rsidR="00423CAC" w:rsidRDefault="00DD11E4" w:rsidP="00265B1E">
      <w:pPr>
        <w:spacing w:after="0" w:line="240" w:lineRule="auto"/>
        <w:ind w:firstLine="418"/>
        <w:jc w:val="both"/>
        <w:rPr>
          <w:rFonts w:ascii="Times New Roman" w:hAnsi="Times New Roman" w:cs="Times New Roman"/>
          <w:sz w:val="24"/>
          <w:szCs w:val="24"/>
        </w:rPr>
      </w:pPr>
      <w:r w:rsidRPr="00DD11E4">
        <w:rPr>
          <w:rFonts w:ascii="Times New Roman" w:hAnsi="Times New Roman" w:cs="Times New Roman"/>
          <w:b/>
          <w:sz w:val="24"/>
          <w:szCs w:val="24"/>
        </w:rPr>
        <w:t>Operațiile de întreținere cuprind</w:t>
      </w:r>
      <w:r w:rsidR="0016598E" w:rsidRPr="00DD11E4">
        <w:rPr>
          <w:rFonts w:ascii="Times New Roman" w:hAnsi="Times New Roman" w:cs="Times New Roman"/>
          <w:sz w:val="24"/>
          <w:szCs w:val="24"/>
        </w:rPr>
        <w:t>:</w:t>
      </w:r>
    </w:p>
    <w:p w:rsidR="00423CAC" w:rsidRDefault="0016598E" w:rsidP="00265B1E">
      <w:pPr>
        <w:spacing w:after="0" w:line="240" w:lineRule="auto"/>
        <w:ind w:firstLine="418"/>
        <w:jc w:val="both"/>
        <w:rPr>
          <w:rFonts w:ascii="Times New Roman" w:hAnsi="Times New Roman" w:cs="Times New Roman"/>
          <w:sz w:val="24"/>
          <w:szCs w:val="24"/>
        </w:rPr>
      </w:pPr>
      <w:r w:rsidRPr="00DD11E4">
        <w:rPr>
          <w:rFonts w:ascii="Times New Roman" w:hAnsi="Times New Roman" w:cs="Times New Roman"/>
          <w:sz w:val="24"/>
          <w:szCs w:val="24"/>
        </w:rPr>
        <w:t xml:space="preserve">                                                                                                    </w:t>
      </w:r>
      <w:r w:rsidR="00452964" w:rsidRPr="00DD11E4">
        <w:rPr>
          <w:rFonts w:ascii="Times New Roman" w:hAnsi="Times New Roman" w:cs="Times New Roman"/>
          <w:sz w:val="24"/>
          <w:szCs w:val="24"/>
        </w:rPr>
        <w:t xml:space="preserve">                               </w:t>
      </w:r>
      <w:r w:rsidR="00476A18" w:rsidRPr="00DD11E4">
        <w:rPr>
          <w:rFonts w:ascii="Times New Roman" w:hAnsi="Times New Roman" w:cs="Times New Roman"/>
          <w:sz w:val="24"/>
          <w:szCs w:val="24"/>
        </w:rPr>
        <w:t xml:space="preserve">          </w:t>
      </w:r>
    </w:p>
    <w:p w:rsidR="0016598E" w:rsidRPr="00DD11E4" w:rsidRDefault="00452964" w:rsidP="00423CAC">
      <w:pPr>
        <w:spacing w:after="0" w:line="240" w:lineRule="auto"/>
        <w:jc w:val="both"/>
        <w:rPr>
          <w:rFonts w:ascii="Times New Roman" w:hAnsi="Times New Roman" w:cs="Times New Roman"/>
          <w:sz w:val="24"/>
          <w:szCs w:val="24"/>
        </w:rPr>
      </w:pPr>
      <w:r w:rsidRPr="00DD11E4">
        <w:rPr>
          <w:rFonts w:ascii="Times New Roman" w:hAnsi="Times New Roman" w:cs="Times New Roman"/>
          <w:b/>
          <w:sz w:val="24"/>
          <w:szCs w:val="24"/>
        </w:rPr>
        <w:t>a</w:t>
      </w:r>
      <w:r w:rsidR="0016598E" w:rsidRPr="00DD11E4">
        <w:rPr>
          <w:rFonts w:ascii="Times New Roman" w:hAnsi="Times New Roman" w:cs="Times New Roman"/>
          <w:b/>
          <w:sz w:val="24"/>
          <w:szCs w:val="24"/>
        </w:rPr>
        <w:t>)</w:t>
      </w:r>
      <w:r w:rsidR="0016598E" w:rsidRPr="00DD11E4">
        <w:rPr>
          <w:rFonts w:ascii="Times New Roman" w:hAnsi="Times New Roman" w:cs="Times New Roman"/>
          <w:sz w:val="24"/>
          <w:szCs w:val="24"/>
        </w:rPr>
        <w:t xml:space="preserve"> </w:t>
      </w:r>
      <w:r w:rsidR="003359F5" w:rsidRPr="00DD11E4">
        <w:rPr>
          <w:rFonts w:ascii="Times New Roman" w:hAnsi="Times New Roman" w:cs="Times New Roman"/>
          <w:b/>
          <w:sz w:val="24"/>
          <w:szCs w:val="24"/>
        </w:rPr>
        <w:t>l</w:t>
      </w:r>
      <w:r w:rsidR="0016598E" w:rsidRPr="00DD11E4">
        <w:rPr>
          <w:rFonts w:ascii="Times New Roman" w:hAnsi="Times New Roman" w:cs="Times New Roman"/>
          <w:b/>
          <w:sz w:val="24"/>
          <w:szCs w:val="24"/>
        </w:rPr>
        <w:t>ucrări operative</w:t>
      </w:r>
      <w:r w:rsidR="0016598E" w:rsidRPr="00DD11E4">
        <w:rPr>
          <w:rFonts w:ascii="Times New Roman" w:hAnsi="Times New Roman" w:cs="Times New Roman"/>
          <w:sz w:val="24"/>
          <w:szCs w:val="24"/>
        </w:rPr>
        <w:t xml:space="preserve"> constând dintr-un ansamblu de operaţii şi activităţi pentru supravegherea permanentă a instalaţiilor, executarea de manevre programate sau accidentale pentru remedierea deranjamentelor, urmărirea comp</w:t>
      </w:r>
      <w:r w:rsidR="003359F5" w:rsidRPr="00DD11E4">
        <w:rPr>
          <w:rFonts w:ascii="Times New Roman" w:hAnsi="Times New Roman" w:cs="Times New Roman"/>
          <w:sz w:val="24"/>
          <w:szCs w:val="24"/>
        </w:rPr>
        <w:t>ortării în timp a instalatiilor;</w:t>
      </w:r>
    </w:p>
    <w:p w:rsidR="005F2C39" w:rsidRPr="00760C87" w:rsidRDefault="00452964" w:rsidP="00265B1E">
      <w:pPr>
        <w:spacing w:after="0" w:line="240" w:lineRule="auto"/>
        <w:jc w:val="both"/>
        <w:rPr>
          <w:rFonts w:ascii="Times New Roman" w:hAnsi="Times New Roman" w:cs="Times New Roman"/>
          <w:sz w:val="24"/>
          <w:szCs w:val="24"/>
        </w:rPr>
      </w:pPr>
      <w:r w:rsidRPr="00C1022F">
        <w:rPr>
          <w:rFonts w:ascii="Times New Roman" w:hAnsi="Times New Roman" w:cs="Times New Roman"/>
          <w:b/>
          <w:sz w:val="24"/>
          <w:szCs w:val="24"/>
        </w:rPr>
        <w:t>b</w:t>
      </w:r>
      <w:r w:rsidR="003359F5" w:rsidRPr="00C1022F">
        <w:rPr>
          <w:rFonts w:ascii="Times New Roman" w:hAnsi="Times New Roman" w:cs="Times New Roman"/>
          <w:b/>
          <w:sz w:val="24"/>
          <w:szCs w:val="24"/>
        </w:rPr>
        <w:t>)</w:t>
      </w:r>
      <w:r w:rsidR="003359F5">
        <w:rPr>
          <w:rFonts w:ascii="Times New Roman" w:hAnsi="Times New Roman" w:cs="Times New Roman"/>
          <w:b/>
          <w:sz w:val="24"/>
          <w:szCs w:val="24"/>
        </w:rPr>
        <w:t xml:space="preserve"> r</w:t>
      </w:r>
      <w:r w:rsidR="0016598E" w:rsidRPr="004C1F7B">
        <w:rPr>
          <w:rFonts w:ascii="Times New Roman" w:hAnsi="Times New Roman" w:cs="Times New Roman"/>
          <w:b/>
          <w:sz w:val="24"/>
          <w:szCs w:val="24"/>
        </w:rPr>
        <w:t>evizii tehnice</w:t>
      </w:r>
      <w:r w:rsidR="0016598E" w:rsidRPr="00760C87">
        <w:rPr>
          <w:rFonts w:ascii="Times New Roman" w:hAnsi="Times New Roman" w:cs="Times New Roman"/>
          <w:sz w:val="24"/>
          <w:szCs w:val="24"/>
        </w:rPr>
        <w:t xml:space="preserve"> constând dintr-un ansamblu de operaţii şi activităţi de mică amploare executate periodic pentru verificarea, curăţarea, reglarea, eliminarea defecţiunilor şi înlocuirea unor piese, având drept scop asigurarea funcţionării instalaţiilor până la</w:t>
      </w:r>
      <w:r w:rsidR="003359F5">
        <w:rPr>
          <w:rFonts w:ascii="Times New Roman" w:hAnsi="Times New Roman" w:cs="Times New Roman"/>
          <w:sz w:val="24"/>
          <w:szCs w:val="24"/>
        </w:rPr>
        <w:t xml:space="preserve"> următoarea lucrare planificată;</w:t>
      </w:r>
    </w:p>
    <w:p w:rsidR="0016598E" w:rsidRDefault="00452964" w:rsidP="00265B1E">
      <w:pPr>
        <w:spacing w:after="0" w:line="240" w:lineRule="auto"/>
        <w:jc w:val="both"/>
        <w:rPr>
          <w:rFonts w:ascii="Times New Roman" w:hAnsi="Times New Roman" w:cs="Times New Roman"/>
          <w:sz w:val="24"/>
          <w:szCs w:val="24"/>
        </w:rPr>
      </w:pPr>
      <w:r w:rsidRPr="00C1022F">
        <w:rPr>
          <w:rFonts w:ascii="Times New Roman" w:hAnsi="Times New Roman" w:cs="Times New Roman"/>
          <w:b/>
          <w:sz w:val="24"/>
          <w:szCs w:val="24"/>
        </w:rPr>
        <w:t>c</w:t>
      </w:r>
      <w:r w:rsidR="003359F5" w:rsidRPr="00C1022F">
        <w:rPr>
          <w:rFonts w:ascii="Times New Roman" w:hAnsi="Times New Roman" w:cs="Times New Roman"/>
          <w:b/>
          <w:sz w:val="24"/>
          <w:szCs w:val="24"/>
        </w:rPr>
        <w:t>)</w:t>
      </w:r>
      <w:r w:rsidR="003359F5">
        <w:rPr>
          <w:rFonts w:ascii="Times New Roman" w:hAnsi="Times New Roman" w:cs="Times New Roman"/>
          <w:b/>
          <w:sz w:val="24"/>
          <w:szCs w:val="24"/>
        </w:rPr>
        <w:t xml:space="preserve"> r</w:t>
      </w:r>
      <w:r w:rsidR="0016598E" w:rsidRPr="004C1F7B">
        <w:rPr>
          <w:rFonts w:ascii="Times New Roman" w:hAnsi="Times New Roman" w:cs="Times New Roman"/>
          <w:b/>
          <w:sz w:val="24"/>
          <w:szCs w:val="24"/>
        </w:rPr>
        <w:t>eparaţii curente</w:t>
      </w:r>
      <w:r w:rsidR="0016598E" w:rsidRPr="00760C87">
        <w:rPr>
          <w:rFonts w:ascii="Times New Roman" w:hAnsi="Times New Roman" w:cs="Times New Roman"/>
          <w:sz w:val="24"/>
          <w:szCs w:val="24"/>
        </w:rPr>
        <w:t xml:space="preserve"> constând dintr-un ansamblu de operaţii executate periodic, în baza unor programe, prin care se urmăreşte readucerea tuturor părţilor instalaţiei la parametrii proiectaţi, prin remedierea tuturor </w:t>
      </w:r>
      <w:r w:rsidR="00695789">
        <w:rPr>
          <w:rFonts w:ascii="Times New Roman" w:hAnsi="Times New Roman" w:cs="Times New Roman"/>
          <w:sz w:val="24"/>
          <w:szCs w:val="24"/>
        </w:rPr>
        <w:t>defecţiunilor şi inlocuirea părț</w:t>
      </w:r>
      <w:r w:rsidR="0016598E" w:rsidRPr="00760C87">
        <w:rPr>
          <w:rFonts w:ascii="Times New Roman" w:hAnsi="Times New Roman" w:cs="Times New Roman"/>
          <w:sz w:val="24"/>
          <w:szCs w:val="24"/>
        </w:rPr>
        <w:t>ilor din instalaţie care nu mai prezintă un grad de fiabilitate corespunzător.</w:t>
      </w:r>
    </w:p>
    <w:p w:rsidR="00265B1E" w:rsidRDefault="00265B1E" w:rsidP="00265B1E">
      <w:pPr>
        <w:spacing w:after="0" w:line="240" w:lineRule="auto"/>
        <w:ind w:firstLine="720"/>
        <w:jc w:val="both"/>
        <w:rPr>
          <w:rFonts w:ascii="Times New Roman" w:hAnsi="Times New Roman" w:cs="Times New Roman"/>
          <w:b/>
          <w:sz w:val="24"/>
          <w:szCs w:val="24"/>
        </w:rPr>
      </w:pPr>
    </w:p>
    <w:p w:rsidR="001B2A1C" w:rsidRDefault="0016598E" w:rsidP="001B2A1C">
      <w:pPr>
        <w:spacing w:after="0" w:line="240" w:lineRule="auto"/>
        <w:ind w:firstLine="720"/>
        <w:rPr>
          <w:rFonts w:ascii="Times New Roman" w:hAnsi="Times New Roman" w:cs="Times New Roman"/>
          <w:sz w:val="24"/>
          <w:szCs w:val="24"/>
        </w:rPr>
      </w:pPr>
      <w:r w:rsidRPr="00DD11E4">
        <w:rPr>
          <w:rFonts w:ascii="Times New Roman" w:hAnsi="Times New Roman" w:cs="Times New Roman"/>
          <w:b/>
          <w:sz w:val="24"/>
          <w:szCs w:val="24"/>
        </w:rPr>
        <w:t>În</w:t>
      </w:r>
      <w:r w:rsidRPr="00760C87">
        <w:rPr>
          <w:rFonts w:ascii="Times New Roman" w:hAnsi="Times New Roman" w:cs="Times New Roman"/>
          <w:sz w:val="24"/>
          <w:szCs w:val="24"/>
        </w:rPr>
        <w:t xml:space="preserve"> </w:t>
      </w:r>
      <w:r w:rsidRPr="004C1F7B">
        <w:rPr>
          <w:rFonts w:ascii="Times New Roman" w:hAnsi="Times New Roman" w:cs="Times New Roman"/>
          <w:b/>
          <w:sz w:val="24"/>
          <w:szCs w:val="24"/>
        </w:rPr>
        <w:t>cadrul lucrărilor operative</w:t>
      </w:r>
      <w:r w:rsidRPr="00760C87">
        <w:rPr>
          <w:rFonts w:ascii="Times New Roman" w:hAnsi="Times New Roman" w:cs="Times New Roman"/>
          <w:sz w:val="24"/>
          <w:szCs w:val="24"/>
        </w:rPr>
        <w:t xml:space="preserve"> se execută:                                                                                                                     </w:t>
      </w:r>
    </w:p>
    <w:p w:rsidR="001B2A1C" w:rsidRDefault="001B2A1C" w:rsidP="001B2A1C">
      <w:pPr>
        <w:spacing w:after="0" w:line="240" w:lineRule="auto"/>
        <w:ind w:firstLine="720"/>
        <w:rPr>
          <w:rFonts w:ascii="Times New Roman" w:hAnsi="Times New Roman" w:cs="Times New Roman"/>
          <w:sz w:val="24"/>
          <w:szCs w:val="24"/>
        </w:rPr>
      </w:pPr>
    </w:p>
    <w:p w:rsidR="0016598E" w:rsidRPr="00760C87"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a) intervenţii pentru remedierea unor deranjamente accidentale la aparatele de iluminat şi accesorii; </w:t>
      </w:r>
    </w:p>
    <w:p w:rsidR="0016598E" w:rsidRPr="00760C87"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b) manevre pentru întreruperea şi repunerea sub tensiune a diferitelor porţiuni ale instalaţiei de iluminat în vederea executării unor lucrări; </w:t>
      </w:r>
    </w:p>
    <w:p w:rsidR="0016598E" w:rsidRPr="00760C87"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c) manevre pentru modificarea schemelor de funcţionare în cazul apariţiei unor deranjamente; </w:t>
      </w:r>
    </w:p>
    <w:p w:rsidR="0016598E" w:rsidRPr="00760C87"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d) recepţia instalaţiilor noi puse in funcţiune în conformitate cu regulamentele în vigoare; </w:t>
      </w:r>
    </w:p>
    <w:p w:rsidR="0016598E" w:rsidRPr="00760C87"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e) analiza stării tehnice a instalaţiilor; </w:t>
      </w:r>
    </w:p>
    <w:p w:rsidR="0016598E" w:rsidRPr="00760C87"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f) identificarea defectelor în conductoarele electrice care alimentează instalaţiile de iluminat; </w:t>
      </w:r>
    </w:p>
    <w:p w:rsidR="0016598E" w:rsidRPr="00760C87"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g) supravegherea defrişării vegetaţiei şi înlăturarea obiectelor căzute pe linie; </w:t>
      </w:r>
    </w:p>
    <w:p w:rsidR="0016598E" w:rsidRPr="00760C87"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h) controlul instalaţiilor care au fost supuse unor condiţii meteo</w:t>
      </w:r>
      <w:r w:rsidR="00D51B3E">
        <w:rPr>
          <w:rFonts w:ascii="Times New Roman" w:hAnsi="Times New Roman" w:cs="Times New Roman"/>
          <w:sz w:val="24"/>
          <w:szCs w:val="24"/>
        </w:rPr>
        <w:t xml:space="preserve">rologice deosebite, cum ar fi: </w:t>
      </w:r>
      <w:r w:rsidRPr="00760C87">
        <w:rPr>
          <w:rFonts w:ascii="Times New Roman" w:hAnsi="Times New Roman" w:cs="Times New Roman"/>
          <w:sz w:val="24"/>
          <w:szCs w:val="24"/>
        </w:rPr>
        <w:t xml:space="preserve">vânt puternic, ploi torenţiale, viscol, formarea de chiciură; </w:t>
      </w:r>
    </w:p>
    <w:p w:rsidR="0016598E" w:rsidRPr="00760C87"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i) acţiuni pentru pregătirea instalaţiilor de iluminat cu ocazia evenimentelor festive</w:t>
      </w:r>
      <w:r w:rsidR="00117A89">
        <w:rPr>
          <w:rFonts w:ascii="Times New Roman" w:hAnsi="Times New Roman" w:cs="Times New Roman"/>
          <w:sz w:val="24"/>
          <w:szCs w:val="24"/>
        </w:rPr>
        <w:t>,</w:t>
      </w:r>
      <w:r w:rsidRPr="00760C87">
        <w:rPr>
          <w:rFonts w:ascii="Times New Roman" w:hAnsi="Times New Roman" w:cs="Times New Roman"/>
          <w:sz w:val="24"/>
          <w:szCs w:val="24"/>
        </w:rPr>
        <w:t xml:space="preserve"> sau deosebite; </w:t>
      </w:r>
    </w:p>
    <w:p w:rsidR="0016598E" w:rsidRPr="00760C87"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j) demontări</w:t>
      </w:r>
      <w:r w:rsidR="00117A89">
        <w:rPr>
          <w:rFonts w:ascii="Times New Roman" w:hAnsi="Times New Roman" w:cs="Times New Roman"/>
          <w:sz w:val="24"/>
          <w:szCs w:val="24"/>
        </w:rPr>
        <w:t>,</w:t>
      </w:r>
      <w:r w:rsidRPr="00760C87">
        <w:rPr>
          <w:rFonts w:ascii="Times New Roman" w:hAnsi="Times New Roman" w:cs="Times New Roman"/>
          <w:sz w:val="24"/>
          <w:szCs w:val="24"/>
        </w:rPr>
        <w:t xml:space="preserve"> sau demolări de elemente ale sistemului de iluminat public; </w:t>
      </w:r>
    </w:p>
    <w:p w:rsidR="0016598E" w:rsidRDefault="0016598E" w:rsidP="001B2A1C">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l) intervenţii ca urmare a unor sesizări, sau în caz vandalizări.</w:t>
      </w:r>
    </w:p>
    <w:p w:rsidR="0016598E" w:rsidRPr="00760C87" w:rsidRDefault="0016598E" w:rsidP="00265B1E">
      <w:pPr>
        <w:spacing w:after="0" w:line="240" w:lineRule="auto"/>
        <w:jc w:val="both"/>
        <w:rPr>
          <w:rFonts w:ascii="Times New Roman" w:hAnsi="Times New Roman" w:cs="Times New Roman"/>
          <w:sz w:val="24"/>
          <w:szCs w:val="24"/>
        </w:rPr>
      </w:pPr>
    </w:p>
    <w:p w:rsidR="0016598E" w:rsidRPr="00CC0D16" w:rsidRDefault="0016598E" w:rsidP="00265B1E">
      <w:pPr>
        <w:spacing w:after="0" w:line="240" w:lineRule="auto"/>
        <w:jc w:val="both"/>
        <w:rPr>
          <w:rFonts w:ascii="Times New Roman" w:hAnsi="Times New Roman" w:cs="Times New Roman"/>
          <w:sz w:val="24"/>
          <w:szCs w:val="24"/>
        </w:rPr>
      </w:pPr>
      <w:r w:rsidRPr="00DD11E4">
        <w:rPr>
          <w:rFonts w:ascii="Times New Roman" w:hAnsi="Times New Roman" w:cs="Times New Roman"/>
          <w:b/>
          <w:sz w:val="24"/>
          <w:szCs w:val="24"/>
        </w:rPr>
        <w:t>În</w:t>
      </w:r>
      <w:r w:rsidRPr="00760C87">
        <w:rPr>
          <w:rFonts w:ascii="Times New Roman" w:hAnsi="Times New Roman" w:cs="Times New Roman"/>
          <w:b/>
          <w:sz w:val="24"/>
          <w:szCs w:val="24"/>
        </w:rPr>
        <w:t xml:space="preserve"> cadrul reviziilor tehnice </w:t>
      </w:r>
      <w:r w:rsidRPr="00CC0D16">
        <w:rPr>
          <w:rFonts w:ascii="Times New Roman" w:hAnsi="Times New Roman" w:cs="Times New Roman"/>
          <w:sz w:val="24"/>
          <w:szCs w:val="24"/>
        </w:rPr>
        <w:t>se exec</w:t>
      </w:r>
      <w:r w:rsidR="00117A89">
        <w:rPr>
          <w:rFonts w:ascii="Times New Roman" w:hAnsi="Times New Roman" w:cs="Times New Roman"/>
          <w:sz w:val="24"/>
          <w:szCs w:val="24"/>
        </w:rPr>
        <w:t>ută cel puţin următoarele operaț</w:t>
      </w:r>
      <w:r w:rsidRPr="00CC0D16">
        <w:rPr>
          <w:rFonts w:ascii="Times New Roman" w:hAnsi="Times New Roman" w:cs="Times New Roman"/>
          <w:sz w:val="24"/>
          <w:szCs w:val="24"/>
        </w:rPr>
        <w:t>ii:</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revizia aparatelor de iluminat şi a accesoriilor (balast, igniter, condensator, siguranţă etc.); </w:t>
      </w:r>
    </w:p>
    <w:p w:rsidR="0016598E" w:rsidRPr="00760C87" w:rsidRDefault="00936B96"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98E" w:rsidRPr="00760C87">
        <w:rPr>
          <w:rFonts w:ascii="Times New Roman" w:hAnsi="Times New Roman" w:cs="Times New Roman"/>
          <w:sz w:val="24"/>
          <w:szCs w:val="24"/>
        </w:rPr>
        <w:t xml:space="preserve">- revizia tablourilor de distribuţie şi a punctelor de conectare/deconectare; </w:t>
      </w:r>
    </w:p>
    <w:p w:rsidR="0016598E" w:rsidRPr="00760C87" w:rsidRDefault="00936B96"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98E" w:rsidRPr="00760C87">
        <w:rPr>
          <w:rFonts w:ascii="Times New Roman" w:hAnsi="Times New Roman" w:cs="Times New Roman"/>
          <w:sz w:val="24"/>
          <w:szCs w:val="24"/>
        </w:rPr>
        <w:t xml:space="preserve">- revizia liniei electrice aparţinând sistemului de iluminat public. </w:t>
      </w:r>
    </w:p>
    <w:p w:rsidR="00DD11E4" w:rsidRDefault="00DD11E4" w:rsidP="00265B1E">
      <w:pPr>
        <w:spacing w:after="0" w:line="240" w:lineRule="auto"/>
        <w:jc w:val="both"/>
        <w:rPr>
          <w:rFonts w:ascii="Times New Roman" w:hAnsi="Times New Roman" w:cs="Times New Roman"/>
          <w:sz w:val="24"/>
          <w:szCs w:val="24"/>
        </w:rPr>
      </w:pP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b/>
          <w:sz w:val="24"/>
          <w:szCs w:val="24"/>
        </w:rPr>
        <w:t xml:space="preserve">La </w:t>
      </w:r>
      <w:r w:rsidR="00117A89">
        <w:rPr>
          <w:rFonts w:ascii="Times New Roman" w:hAnsi="Times New Roman" w:cs="Times New Roman"/>
          <w:b/>
          <w:sz w:val="24"/>
          <w:szCs w:val="24"/>
        </w:rPr>
        <w:t>revizia aparatelor de iluminat ș</w:t>
      </w:r>
      <w:r w:rsidRPr="00760C87">
        <w:rPr>
          <w:rFonts w:ascii="Times New Roman" w:hAnsi="Times New Roman" w:cs="Times New Roman"/>
          <w:b/>
          <w:sz w:val="24"/>
          <w:szCs w:val="24"/>
        </w:rPr>
        <w:t>i a accesoriilor</w:t>
      </w:r>
      <w:r w:rsidRPr="00760C87">
        <w:rPr>
          <w:rFonts w:ascii="Times New Roman" w:hAnsi="Times New Roman" w:cs="Times New Roman"/>
          <w:sz w:val="24"/>
          <w:szCs w:val="24"/>
        </w:rPr>
        <w:t xml:space="preserve"> (balast</w:t>
      </w:r>
      <w:r w:rsidR="00DD11E4">
        <w:rPr>
          <w:rFonts w:ascii="Times New Roman" w:hAnsi="Times New Roman" w:cs="Times New Roman"/>
          <w:sz w:val="24"/>
          <w:szCs w:val="24"/>
        </w:rPr>
        <w:t>, igniter, condensator, siguranță</w:t>
      </w:r>
      <w:r w:rsidRPr="00760C87">
        <w:rPr>
          <w:rFonts w:ascii="Times New Roman" w:hAnsi="Times New Roman" w:cs="Times New Roman"/>
          <w:sz w:val="24"/>
          <w:szCs w:val="24"/>
        </w:rPr>
        <w:t xml:space="preserve">, etc.) se execută următoarele operaţii: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a) ştergerea aparatului de iluminat (reflectoarele şi structurile de protecţie vizuală);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b) înlocuirea siguranţei sau a componentelor, dacă există o defecţiune;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c) verificarea contactelor conductoarelor electrice la diferite conexiuni. </w:t>
      </w:r>
    </w:p>
    <w:p w:rsidR="0016598E" w:rsidRDefault="00DD11E4"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lucrările de revizie tehnică</w:t>
      </w:r>
      <w:r w:rsidR="00117A89">
        <w:rPr>
          <w:rFonts w:ascii="Times New Roman" w:hAnsi="Times New Roman" w:cs="Times New Roman"/>
          <w:sz w:val="24"/>
          <w:szCs w:val="24"/>
        </w:rPr>
        <w:t>,</w:t>
      </w:r>
      <w:r>
        <w:rPr>
          <w:rFonts w:ascii="Times New Roman" w:hAnsi="Times New Roman" w:cs="Times New Roman"/>
          <w:sz w:val="24"/>
          <w:szCs w:val="24"/>
        </w:rPr>
        <w:t xml:space="preserve"> la aparatele de iluminat</w:t>
      </w:r>
      <w:r w:rsidR="00117A89">
        <w:rPr>
          <w:rFonts w:ascii="Times New Roman" w:hAnsi="Times New Roman" w:cs="Times New Roman"/>
          <w:sz w:val="24"/>
          <w:szCs w:val="24"/>
        </w:rPr>
        <w:t>,</w:t>
      </w:r>
      <w:r>
        <w:rPr>
          <w:rFonts w:ascii="Times New Roman" w:hAnsi="Times New Roman" w:cs="Times New Roman"/>
          <w:sz w:val="24"/>
          <w:szCs w:val="24"/>
        </w:rPr>
        <w:t xml:space="preserve"> </w:t>
      </w:r>
      <w:r w:rsidR="0016598E" w:rsidRPr="00760C87">
        <w:rPr>
          <w:rFonts w:ascii="Times New Roman" w:hAnsi="Times New Roman" w:cs="Times New Roman"/>
          <w:sz w:val="24"/>
          <w:szCs w:val="24"/>
        </w:rPr>
        <w:t xml:space="preserve">pentru verificarea bunei funcţionări se lucrează cu linia electrică sub tensiune, aplicându-se măsurile specifice de protecţie a muncii în cazul lucrului sub tensiune. </w:t>
      </w:r>
    </w:p>
    <w:p w:rsidR="00361015" w:rsidRPr="00760C87" w:rsidRDefault="00361015" w:rsidP="00265B1E">
      <w:pPr>
        <w:spacing w:after="0" w:line="240" w:lineRule="auto"/>
        <w:jc w:val="both"/>
        <w:rPr>
          <w:rFonts w:ascii="Times New Roman" w:hAnsi="Times New Roman" w:cs="Times New Roman"/>
          <w:sz w:val="24"/>
          <w:szCs w:val="24"/>
        </w:rPr>
      </w:pPr>
    </w:p>
    <w:p w:rsidR="0016598E" w:rsidRPr="00760C87" w:rsidRDefault="0016598E"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La revizia reţelei electrice de joasă tensiune destinată iluminatului public se realizează următoarele operaţii:</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a) verificarea traseelor şi îndepărtarea obiectelor străine;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b) îndreptarea stâlpilor înclinaţi;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c) verificarea ancorelor şi întinderea lor;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d) verificarea stării conductoarelor electrice;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e) refacerea legăturilor la izolatoare</w:t>
      </w:r>
      <w:r w:rsidR="00117A89">
        <w:rPr>
          <w:rFonts w:ascii="Times New Roman" w:hAnsi="Times New Roman" w:cs="Times New Roman"/>
          <w:sz w:val="24"/>
          <w:szCs w:val="24"/>
        </w:rPr>
        <w:t>,</w:t>
      </w:r>
      <w:r w:rsidRPr="00760C87">
        <w:rPr>
          <w:rFonts w:ascii="Times New Roman" w:hAnsi="Times New Roman" w:cs="Times New Roman"/>
          <w:sz w:val="24"/>
          <w:szCs w:val="24"/>
        </w:rPr>
        <w:t xml:space="preserve"> sau a legături</w:t>
      </w:r>
      <w:r w:rsidR="00117A89">
        <w:rPr>
          <w:rFonts w:ascii="Times New Roman" w:hAnsi="Times New Roman" w:cs="Times New Roman"/>
          <w:sz w:val="24"/>
          <w:szCs w:val="24"/>
        </w:rPr>
        <w:t>lor fasciculelor torsadate, dacă</w:t>
      </w:r>
      <w:r w:rsidRPr="00760C87">
        <w:rPr>
          <w:rFonts w:ascii="Times New Roman" w:hAnsi="Times New Roman" w:cs="Times New Roman"/>
          <w:sz w:val="24"/>
          <w:szCs w:val="24"/>
        </w:rPr>
        <w:t xml:space="preserve"> este cazul; </w:t>
      </w:r>
    </w:p>
    <w:p w:rsidR="0016598E" w:rsidRPr="00760C87" w:rsidRDefault="00117A89"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 îndreptarea, după</w:t>
      </w:r>
      <w:r w:rsidR="0016598E" w:rsidRPr="00760C87">
        <w:rPr>
          <w:rFonts w:ascii="Times New Roman" w:hAnsi="Times New Roman" w:cs="Times New Roman"/>
          <w:sz w:val="24"/>
          <w:szCs w:val="24"/>
        </w:rPr>
        <w:t xml:space="preserve"> caz, a consolelor;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g) verificarea stării izolatoarelor şi înlocuirea celor defecte;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h) strângerea</w:t>
      </w:r>
      <w:r w:rsidR="00117A89">
        <w:rPr>
          <w:rFonts w:ascii="Times New Roman" w:hAnsi="Times New Roman" w:cs="Times New Roman"/>
          <w:sz w:val="24"/>
          <w:szCs w:val="24"/>
        </w:rPr>
        <w:t>,</w:t>
      </w:r>
      <w:r w:rsidRPr="00760C87">
        <w:rPr>
          <w:rFonts w:ascii="Times New Roman" w:hAnsi="Times New Roman" w:cs="Times New Roman"/>
          <w:sz w:val="24"/>
          <w:szCs w:val="24"/>
        </w:rPr>
        <w:t xml:space="preserve"> sau înlocuirea clemelor de conexiune electrică, dacă este cazul;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j) măsurarea rezistenţei de dispersie a reţelei generale de legare la pământ.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h) verificarea instalaţiei de legare la pământ (legătura conductorului electric de nul de </w:t>
      </w:r>
    </w:p>
    <w:p w:rsidR="0016598E"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prote</w:t>
      </w:r>
      <w:r w:rsidR="00117A89">
        <w:rPr>
          <w:rFonts w:ascii="Times New Roman" w:hAnsi="Times New Roman" w:cs="Times New Roman"/>
          <w:sz w:val="24"/>
          <w:szCs w:val="24"/>
        </w:rPr>
        <w:t>cţie la armătura stâlpului, legă</w:t>
      </w:r>
      <w:r w:rsidRPr="00760C87">
        <w:rPr>
          <w:rFonts w:ascii="Times New Roman" w:hAnsi="Times New Roman" w:cs="Times New Roman"/>
          <w:sz w:val="24"/>
          <w:szCs w:val="24"/>
        </w:rPr>
        <w:t>tura la priza de pământ etc.);</w:t>
      </w:r>
    </w:p>
    <w:p w:rsidR="00361015" w:rsidRPr="00760C87" w:rsidRDefault="00361015" w:rsidP="00265B1E">
      <w:pPr>
        <w:spacing w:after="0" w:line="240" w:lineRule="auto"/>
        <w:jc w:val="both"/>
        <w:rPr>
          <w:rFonts w:ascii="Times New Roman" w:hAnsi="Times New Roman" w:cs="Times New Roman"/>
          <w:sz w:val="24"/>
          <w:szCs w:val="24"/>
        </w:rPr>
      </w:pPr>
    </w:p>
    <w:p w:rsidR="0016598E" w:rsidRPr="00760C87" w:rsidRDefault="0016598E"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La revizia tablourilor electrice de alimentare, distribuţie, conectare/deconectare se vor realiza următoarele operaţii: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înlocuirea siguranţelor necorespunzătoare;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înlocuirea contactoarelor şi a dispozitivelor de automatizare defecte;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lastRenderedPageBreak/>
        <w:t xml:space="preserve">- înlocuirea, după caz, a uşilor tablourilor de distribuţie; </w:t>
      </w:r>
    </w:p>
    <w:p w:rsidR="00265B1E"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refacerea inscripţionărilor, dacă este cazul. </w:t>
      </w:r>
    </w:p>
    <w:p w:rsidR="0016598E" w:rsidRPr="00760C87" w:rsidRDefault="0016598E" w:rsidP="00265B1E">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 xml:space="preserve">Întreţinerea reprezintă ansamblul de operaţii de volum redus, executate periodic sau neprogramat în activitatea de exploatare, având drept scop menţinerea în stare tehnică corespunzătoare a diferitelor subansambluri ale instalaţiilor. </w:t>
      </w:r>
    </w:p>
    <w:p w:rsidR="0016598E"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w:t>
      </w:r>
      <w:r w:rsidR="00265B1E">
        <w:rPr>
          <w:rFonts w:ascii="Times New Roman" w:hAnsi="Times New Roman" w:cs="Times New Roman"/>
          <w:sz w:val="24"/>
          <w:szCs w:val="24"/>
        </w:rPr>
        <w:tab/>
      </w:r>
      <w:r w:rsidRPr="00760C87">
        <w:rPr>
          <w:rFonts w:ascii="Times New Roman" w:hAnsi="Times New Roman" w:cs="Times New Roman"/>
          <w:sz w:val="24"/>
          <w:szCs w:val="24"/>
        </w:rPr>
        <w:t xml:space="preserve">Operaţiile de întreţinere şi de menţinere sunt aplicabile tuturor elementelor ce constituie un sistem de iluminat. </w:t>
      </w:r>
    </w:p>
    <w:p w:rsidR="0016598E" w:rsidRDefault="0016598E" w:rsidP="00265B1E">
      <w:pPr>
        <w:spacing w:after="0" w:line="240" w:lineRule="auto"/>
        <w:jc w:val="both"/>
        <w:rPr>
          <w:rFonts w:ascii="Times New Roman" w:hAnsi="Times New Roman" w:cs="Times New Roman"/>
          <w:sz w:val="24"/>
          <w:szCs w:val="24"/>
        </w:rPr>
      </w:pPr>
    </w:p>
    <w:p w:rsidR="0016598E" w:rsidRPr="00760C87" w:rsidRDefault="00526318" w:rsidP="00265B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Î</w:t>
      </w:r>
      <w:r w:rsidR="0016598E" w:rsidRPr="00760C87">
        <w:rPr>
          <w:rFonts w:ascii="Times New Roman" w:hAnsi="Times New Roman" w:cs="Times New Roman"/>
          <w:b/>
          <w:sz w:val="24"/>
          <w:szCs w:val="24"/>
        </w:rPr>
        <w:t xml:space="preserve">ntreţinerea aparatelor de iluminat constă în: </w:t>
      </w:r>
    </w:p>
    <w:p w:rsidR="0016598E" w:rsidRDefault="0016598E" w:rsidP="00F92E4A">
      <w:pPr>
        <w:spacing w:after="0" w:line="240" w:lineRule="auto"/>
        <w:rPr>
          <w:rFonts w:ascii="Times New Roman" w:hAnsi="Times New Roman" w:cs="Times New Roman"/>
          <w:sz w:val="24"/>
          <w:szCs w:val="24"/>
        </w:rPr>
      </w:pPr>
      <w:r w:rsidRPr="00760C87">
        <w:rPr>
          <w:rFonts w:ascii="Times New Roman" w:hAnsi="Times New Roman" w:cs="Times New Roman"/>
          <w:sz w:val="24"/>
          <w:szCs w:val="24"/>
        </w:rPr>
        <w:t>- îndepărtarea impurităţilor de pe suprafaţa exterioară a aparatului de iluminat, la un in</w:t>
      </w:r>
      <w:r w:rsidR="00265B1E">
        <w:rPr>
          <w:rFonts w:ascii="Times New Roman" w:hAnsi="Times New Roman" w:cs="Times New Roman"/>
          <w:sz w:val="24"/>
          <w:szCs w:val="24"/>
        </w:rPr>
        <w:t xml:space="preserve">terval optim </w:t>
      </w:r>
      <w:r w:rsidRPr="00760C87">
        <w:rPr>
          <w:rFonts w:ascii="Times New Roman" w:hAnsi="Times New Roman" w:cs="Times New Roman"/>
          <w:sz w:val="24"/>
          <w:szCs w:val="24"/>
        </w:rPr>
        <w:t>de curăţire (T)</w:t>
      </w:r>
      <w:r w:rsidR="00117A89">
        <w:rPr>
          <w:rFonts w:ascii="Times New Roman" w:hAnsi="Times New Roman" w:cs="Times New Roman"/>
          <w:sz w:val="24"/>
          <w:szCs w:val="24"/>
        </w:rPr>
        <w:t>,</w:t>
      </w:r>
      <w:r w:rsidRPr="00760C87">
        <w:rPr>
          <w:rFonts w:ascii="Times New Roman" w:hAnsi="Times New Roman" w:cs="Times New Roman"/>
          <w:sz w:val="24"/>
          <w:szCs w:val="24"/>
        </w:rPr>
        <w:t xml:space="preserve"> care poate fi determinat ţinând cont de gradul de poluare şi gradul de protecţie al aparatului de iluminat</w:t>
      </w:r>
      <w:r w:rsidR="00117A89">
        <w:rPr>
          <w:rFonts w:ascii="Times New Roman" w:hAnsi="Times New Roman" w:cs="Times New Roman"/>
          <w:sz w:val="24"/>
          <w:szCs w:val="24"/>
        </w:rPr>
        <w:t>,</w:t>
      </w:r>
      <w:r w:rsidRPr="00760C87">
        <w:rPr>
          <w:rFonts w:ascii="Times New Roman" w:hAnsi="Times New Roman" w:cs="Times New Roman"/>
          <w:sz w:val="24"/>
          <w:szCs w:val="24"/>
        </w:rPr>
        <w:t xml:space="preserve"> în aşa fel încât factorul de menţinere</w:t>
      </w:r>
      <w:r w:rsidR="00265B1E">
        <w:rPr>
          <w:rFonts w:ascii="Times New Roman" w:hAnsi="Times New Roman" w:cs="Times New Roman"/>
          <w:sz w:val="24"/>
          <w:szCs w:val="24"/>
        </w:rPr>
        <w:t xml:space="preserve"> utilizat să nu coboare sub 0,8 </w:t>
      </w:r>
      <w:bookmarkStart w:id="0" w:name="_GoBack"/>
      <w:bookmarkEnd w:id="0"/>
      <w:r w:rsidRPr="00760C87">
        <w:rPr>
          <w:rFonts w:ascii="Times New Roman" w:hAnsi="Times New Roman" w:cs="Times New Roman"/>
          <w:sz w:val="24"/>
          <w:szCs w:val="24"/>
        </w:rPr>
        <w:t xml:space="preserve">sau sub cel utilizat în proiectul iniţial;                                                                                                                                                                               - verificarea legăturilor electrice şi remedierea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prinderilor mecanice ale aparatului de iluminat şi remedierea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unghiului de reglaj şi remedierea acestuia;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verificare vizuală a integrităţii aparatului de iluminat;</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Intreţinerea prelungirilor cu braţ constă în: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îndepărtarea impurităţilor de pe suprafaţa exterioară a prelungirilor cu braţ;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legăturilor electrice şi remedierea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prinderilor mecanice ale prelungirilor cu braţ şi remedierea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 vizuală a integrităţii stratului de protecţie anticoroziv, a geometriei prelungirilor cu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braţ şi remedierea acestora;</w:t>
      </w:r>
    </w:p>
    <w:p w:rsidR="00D51B3E" w:rsidRDefault="0016598E"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 </w:t>
      </w:r>
    </w:p>
    <w:p w:rsidR="0016598E" w:rsidRPr="00760C87" w:rsidRDefault="0016598E"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Întreţinerea stâlpilor constă in: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îndepărtarea impurităţilor de pe suprafaţa exterioară a stâlpilor;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legăturilor electrice şi remedierea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prinderilor mecanice ale stâlpilor şi remedierea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verticalităţii şi remedierea acesteia;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verificare vizuală a integrităţii stratului de protecţie anticoroziv şi remedierea acestuia;</w:t>
      </w:r>
    </w:p>
    <w:p w:rsidR="00D51B3E" w:rsidRDefault="0016598E" w:rsidP="00265B1E">
      <w:pPr>
        <w:spacing w:after="0" w:line="240" w:lineRule="auto"/>
        <w:jc w:val="both"/>
        <w:rPr>
          <w:rFonts w:ascii="Times New Roman" w:hAnsi="Times New Roman" w:cs="Times New Roman"/>
          <w:b/>
          <w:sz w:val="24"/>
          <w:szCs w:val="24"/>
        </w:rPr>
      </w:pPr>
      <w:r w:rsidRPr="00072187">
        <w:rPr>
          <w:rFonts w:ascii="Times New Roman" w:hAnsi="Times New Roman" w:cs="Times New Roman"/>
          <w:b/>
          <w:sz w:val="24"/>
          <w:szCs w:val="24"/>
        </w:rPr>
        <w:t xml:space="preserve"> </w:t>
      </w:r>
    </w:p>
    <w:p w:rsidR="0016598E" w:rsidRPr="00072187" w:rsidRDefault="0016598E" w:rsidP="00265B1E">
      <w:pPr>
        <w:spacing w:after="0" w:line="240" w:lineRule="auto"/>
        <w:jc w:val="both"/>
        <w:rPr>
          <w:rFonts w:ascii="Times New Roman" w:hAnsi="Times New Roman" w:cs="Times New Roman"/>
          <w:b/>
          <w:sz w:val="24"/>
          <w:szCs w:val="24"/>
        </w:rPr>
      </w:pPr>
      <w:r w:rsidRPr="00072187">
        <w:rPr>
          <w:rFonts w:ascii="Times New Roman" w:hAnsi="Times New Roman" w:cs="Times New Roman"/>
          <w:b/>
          <w:sz w:val="24"/>
          <w:szCs w:val="24"/>
        </w:rPr>
        <w:t xml:space="preserve">Întreţinerea cablurilor constă în: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rezistenţei de izolaţie;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capetelor terminale, a legăturilor electrice şi remedierea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prinderilor sistemelor de întindere şi ale sistemelor de susţinere pentru cablurile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aeriene şi remedierea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verificarea vizuală a cablurilor aeriene.</w:t>
      </w:r>
    </w:p>
    <w:p w:rsidR="00D51B3E" w:rsidRDefault="0016598E"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 </w:t>
      </w:r>
    </w:p>
    <w:p w:rsidR="0016598E" w:rsidRPr="00760C87" w:rsidRDefault="0016598E"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Întreţinerea cutiilor constă în: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conformităţii schemelor electrice cu starea de fapt;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capetelor terminale, a legăturilor electrice şi remedierea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prinderilor mecanice şi remedierea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 vizuală a integrităţii stratului de protecţie anticoroziv şi remedierea acestuia; </w:t>
      </w:r>
    </w:p>
    <w:p w:rsidR="0016598E"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verificarea realizării conexiunilor la împământare;</w:t>
      </w:r>
    </w:p>
    <w:p w:rsidR="00930CB9" w:rsidRPr="00760C87" w:rsidRDefault="00930CB9" w:rsidP="00265B1E">
      <w:pPr>
        <w:spacing w:after="0" w:line="240" w:lineRule="auto"/>
        <w:jc w:val="both"/>
        <w:rPr>
          <w:rFonts w:ascii="Times New Roman" w:hAnsi="Times New Roman" w:cs="Times New Roman"/>
          <w:sz w:val="24"/>
          <w:szCs w:val="24"/>
        </w:rPr>
      </w:pPr>
    </w:p>
    <w:p w:rsidR="0016598E" w:rsidRPr="00760C87" w:rsidRDefault="00930CB9" w:rsidP="00265B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4.1.2. </w:t>
      </w:r>
      <w:r w:rsidR="0016598E" w:rsidRPr="00760C87">
        <w:rPr>
          <w:rFonts w:ascii="Times New Roman" w:hAnsi="Times New Roman" w:cs="Times New Roman"/>
          <w:b/>
          <w:sz w:val="24"/>
          <w:szCs w:val="24"/>
        </w:rPr>
        <w:t xml:space="preserve">Menţinerea aparatelor de iluminat: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În cazul operaţiei de </w:t>
      </w:r>
      <w:r w:rsidRPr="00CC0D16">
        <w:rPr>
          <w:rFonts w:ascii="Times New Roman" w:hAnsi="Times New Roman" w:cs="Times New Roman"/>
          <w:b/>
          <w:sz w:val="24"/>
          <w:szCs w:val="24"/>
        </w:rPr>
        <w:t>menţinere programată</w:t>
      </w:r>
      <w:r w:rsidRPr="00760C87">
        <w:rPr>
          <w:rFonts w:ascii="Times New Roman" w:hAnsi="Times New Roman" w:cs="Times New Roman"/>
          <w:sz w:val="24"/>
          <w:szCs w:val="24"/>
        </w:rPr>
        <w:t xml:space="preserve">, aceasta constă în: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demontarea de pe amplasament a aparatului de iluminat;</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lastRenderedPageBreak/>
        <w:t>• înlocuirea componentelor aparatului de iluminat</w:t>
      </w:r>
      <w:r w:rsidR="00117A89">
        <w:rPr>
          <w:rFonts w:ascii="Times New Roman" w:hAnsi="Times New Roman" w:cs="Times New Roman"/>
          <w:sz w:val="24"/>
          <w:szCs w:val="24"/>
        </w:rPr>
        <w:t>,</w:t>
      </w:r>
      <w:r w:rsidRPr="00760C87">
        <w:rPr>
          <w:rFonts w:ascii="Times New Roman" w:hAnsi="Times New Roman" w:cs="Times New Roman"/>
          <w:sz w:val="24"/>
          <w:szCs w:val="24"/>
        </w:rPr>
        <w:t xml:space="preserve"> la expirarea termenului de funcţionare</w:t>
      </w:r>
      <w:r w:rsidR="00117A89">
        <w:rPr>
          <w:rFonts w:ascii="Times New Roman" w:hAnsi="Times New Roman" w:cs="Times New Roman"/>
          <w:sz w:val="24"/>
          <w:szCs w:val="24"/>
        </w:rPr>
        <w:t>,</w:t>
      </w:r>
      <w:r w:rsidRPr="00760C87">
        <w:rPr>
          <w:rFonts w:ascii="Times New Roman" w:hAnsi="Times New Roman" w:cs="Times New Roman"/>
          <w:sz w:val="24"/>
          <w:szCs w:val="24"/>
        </w:rPr>
        <w:t xml:space="preserve"> în parametri nominali ai componentelor respective;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montarea pe amplasament a aparatului de iluminat şi executarea lagăturilor electrice;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verificarea funcţionării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În cazul operaţiei de </w:t>
      </w:r>
      <w:r w:rsidRPr="00CC0D16">
        <w:rPr>
          <w:rFonts w:ascii="Times New Roman" w:hAnsi="Times New Roman" w:cs="Times New Roman"/>
          <w:b/>
          <w:sz w:val="24"/>
          <w:szCs w:val="24"/>
        </w:rPr>
        <w:t>menţinere accidentală</w:t>
      </w:r>
      <w:r w:rsidRPr="00760C87">
        <w:rPr>
          <w:rFonts w:ascii="Times New Roman" w:hAnsi="Times New Roman" w:cs="Times New Roman"/>
          <w:sz w:val="24"/>
          <w:szCs w:val="24"/>
        </w:rPr>
        <w:t xml:space="preserve"> (în cazul sesizării unui defect), aceasta constă în: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înlocuirea componentelor defecte ale aparatului de iluminat respectiv;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verificarea funcţionării acestora;</w:t>
      </w:r>
    </w:p>
    <w:p w:rsidR="00D51B3E"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w:t>
      </w:r>
    </w:p>
    <w:p w:rsidR="0016598E" w:rsidRPr="00760C87" w:rsidRDefault="0016598E"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Menţinerea prelungirilor cu braţ:</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constă în aceleaşi operaţii ce se desfăşoară în cadrul întreţinerii, dar se vor desfăşura conform unei programări</w:t>
      </w:r>
      <w:r w:rsidR="00117A89">
        <w:rPr>
          <w:rFonts w:ascii="Times New Roman" w:hAnsi="Times New Roman" w:cs="Times New Roman"/>
          <w:sz w:val="24"/>
          <w:szCs w:val="24"/>
        </w:rPr>
        <w:t>,</w:t>
      </w:r>
      <w:r w:rsidRPr="00760C87">
        <w:rPr>
          <w:rFonts w:ascii="Times New Roman" w:hAnsi="Times New Roman" w:cs="Times New Roman"/>
          <w:sz w:val="24"/>
          <w:szCs w:val="24"/>
        </w:rPr>
        <w:t xml:space="preserve"> sau in cazul necesităţii accidentale.</w:t>
      </w:r>
    </w:p>
    <w:p w:rsidR="00D51B3E" w:rsidRDefault="00D51B3E" w:rsidP="00265B1E">
      <w:pPr>
        <w:spacing w:after="0" w:line="240" w:lineRule="auto"/>
        <w:jc w:val="both"/>
        <w:rPr>
          <w:rFonts w:ascii="Times New Roman" w:hAnsi="Times New Roman" w:cs="Times New Roman"/>
          <w:sz w:val="24"/>
          <w:szCs w:val="24"/>
        </w:rPr>
      </w:pPr>
    </w:p>
    <w:p w:rsidR="0016598E" w:rsidRPr="00760C87" w:rsidRDefault="0016598E"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Menţinerea stâlpilor</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În cazul operaţiei de menţinere programată, aceasta constă în: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înlocuirea cablului în stâlp, înlocuirea cutiei de protecţie circuite din stâlp şi înlocuirea clemelor de conexiuni, la expirarea termenului de funcţionare în parametrii nominali ai acestora;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măsurarea periodică a rezistenţei de dispersie a prizei de pământ (în conformitate cu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prevederile din NP – I7- 2002 şi din 1.RE-Ip30-90), şi dacă este cazul, înlocuirea acesteia. </w:t>
      </w:r>
    </w:p>
    <w:p w:rsidR="0016598E" w:rsidRPr="00760C87" w:rsidRDefault="0016598E" w:rsidP="00265B1E">
      <w:pPr>
        <w:spacing w:after="0" w:line="240" w:lineRule="auto"/>
        <w:jc w:val="both"/>
        <w:rPr>
          <w:rFonts w:ascii="Times New Roman" w:hAnsi="Times New Roman" w:cs="Times New Roman"/>
          <w:sz w:val="24"/>
          <w:szCs w:val="24"/>
        </w:rPr>
      </w:pP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w:t>
      </w:r>
      <w:r w:rsidRPr="00760C87">
        <w:rPr>
          <w:rFonts w:ascii="Times New Roman" w:hAnsi="Times New Roman" w:cs="Times New Roman"/>
          <w:b/>
          <w:sz w:val="24"/>
          <w:szCs w:val="24"/>
        </w:rPr>
        <w:t>În cazul operaţiei de menţinere accidentală, aceasta constă în:</w:t>
      </w:r>
      <w:r w:rsidRPr="00760C87">
        <w:rPr>
          <w:rFonts w:ascii="Times New Roman" w:hAnsi="Times New Roman" w:cs="Times New Roman"/>
          <w:sz w:val="24"/>
          <w:szCs w:val="24"/>
        </w:rPr>
        <w:t xml:space="preserv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identificarea defectului şi înlocuirea cablului în stâlp, sau înlocuirea cutiei de protecţie circuite din stâlp sau înlocuirea clemelor de conexiuni, în cazul sesizării unui defect.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măsurarea rezistenţei de dispersie a prizei de pământ, şi dacă este cazul, înlocuirea acesteia, în cazul sesizării unui defect.</w:t>
      </w:r>
    </w:p>
    <w:p w:rsidR="00D51B3E" w:rsidRDefault="00D51B3E" w:rsidP="00265B1E">
      <w:pPr>
        <w:spacing w:after="0" w:line="240" w:lineRule="auto"/>
        <w:jc w:val="both"/>
        <w:rPr>
          <w:rFonts w:ascii="Times New Roman" w:hAnsi="Times New Roman" w:cs="Times New Roman"/>
          <w:b/>
          <w:sz w:val="24"/>
          <w:szCs w:val="24"/>
        </w:rPr>
      </w:pP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b/>
          <w:sz w:val="24"/>
          <w:szCs w:val="24"/>
        </w:rPr>
        <w:t>Menţinerea cablurilor</w:t>
      </w:r>
      <w:r w:rsidRPr="00760C87">
        <w:rPr>
          <w:rFonts w:ascii="Times New Roman" w:hAnsi="Times New Roman" w:cs="Times New Roman"/>
          <w:sz w:val="24"/>
          <w:szCs w:val="24"/>
        </w:rPr>
        <w:t xml:space="preserve"> (această operaţie poate fi numai accidentală)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Pentru cablurile pozate subteran, menţinerea cablurilor constă in: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identificarea locului de defect;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efectuarea decopertării;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efectuarea de săpătură;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efectuarea manşonării cablului;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efectuarea de umplutur</w:t>
      </w:r>
      <w:r w:rsidR="007C34D8">
        <w:rPr>
          <w:rFonts w:ascii="Times New Roman" w:hAnsi="Times New Roman" w:cs="Times New Roman"/>
          <w:sz w:val="24"/>
          <w:szCs w:val="24"/>
        </w:rPr>
        <w:t>ă de pământ compactată, sau dacă</w:t>
      </w:r>
      <w:r w:rsidRPr="00760C87">
        <w:rPr>
          <w:rFonts w:ascii="Times New Roman" w:hAnsi="Times New Roman" w:cs="Times New Roman"/>
          <w:sz w:val="24"/>
          <w:szCs w:val="24"/>
        </w:rPr>
        <w:t xml:space="preserve"> este cazul </w:t>
      </w:r>
      <w:r w:rsidR="007C34D8">
        <w:rPr>
          <w:rFonts w:ascii="Times New Roman" w:hAnsi="Times New Roman" w:cs="Times New Roman"/>
          <w:sz w:val="24"/>
          <w:szCs w:val="24"/>
        </w:rPr>
        <w:t>,</w:t>
      </w:r>
      <w:r w:rsidRPr="00760C87">
        <w:rPr>
          <w:rFonts w:ascii="Times New Roman" w:hAnsi="Times New Roman" w:cs="Times New Roman"/>
          <w:sz w:val="24"/>
          <w:szCs w:val="24"/>
        </w:rPr>
        <w:t xml:space="preserve">realizarea de  umplutură compactată cu agregate sortate;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refacerea căii de circulaţie sau a stratului vegetal;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verificarea rezisţentei de izolaţie;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verificarea funcţionării circuitului respectiv;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Pentru cablurile pozate aerian, menţinerea cablurilor constă în: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identificarea locului de defect;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deconectarea consumatorilor de pe traseu până unde se poate realiza eliberarea cablului din întindere;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efectuarea manşonării cablului;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realizarea întinderii cablului şi reconectarea consumatorilor;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verificarea rezistenţei de izolatie; </w:t>
      </w:r>
    </w:p>
    <w:p w:rsidR="0016598E"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verificarea funcţionării circuitului respectiv;</w:t>
      </w:r>
    </w:p>
    <w:p w:rsidR="0016598E" w:rsidRDefault="0016598E" w:rsidP="00265B1E">
      <w:pPr>
        <w:spacing w:after="0" w:line="240" w:lineRule="auto"/>
        <w:jc w:val="both"/>
        <w:rPr>
          <w:rFonts w:ascii="Times New Roman" w:hAnsi="Times New Roman" w:cs="Times New Roman"/>
          <w:sz w:val="24"/>
          <w:szCs w:val="24"/>
        </w:rPr>
      </w:pPr>
    </w:p>
    <w:p w:rsidR="0016598E" w:rsidRPr="00760C87" w:rsidRDefault="0016598E"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Menţinerea cutiilor poate fi programată sau accidentală </w:t>
      </w:r>
    </w:p>
    <w:p w:rsidR="0016598E" w:rsidRPr="00760C87" w:rsidRDefault="0016598E"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sz w:val="24"/>
          <w:szCs w:val="24"/>
        </w:rPr>
        <w:t xml:space="preserve"> </w:t>
      </w:r>
      <w:r w:rsidRPr="00760C87">
        <w:rPr>
          <w:rFonts w:ascii="Times New Roman" w:hAnsi="Times New Roman" w:cs="Times New Roman"/>
          <w:b/>
          <w:sz w:val="24"/>
          <w:szCs w:val="24"/>
        </w:rPr>
        <w:t xml:space="preserve">- Mentinerea programată a cutiilor constă în: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înlocuirea componentelor la expirarea termenului de funcţionare în parametrii nominali; </w:t>
      </w:r>
    </w:p>
    <w:p w:rsidR="0016598E" w:rsidRPr="00760C87" w:rsidRDefault="0016598E"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verificarea funcţionării;</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lastRenderedPageBreak/>
        <w:t xml:space="preserve">• măsurarea periodică a rezistenţei de dispersie a prizei de pământ, şi dacă este cazul înlocuirea acesteia. </w:t>
      </w:r>
    </w:p>
    <w:p w:rsidR="001F5099" w:rsidRPr="00760C87" w:rsidRDefault="001F5099"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 - Menţinerea accidentală a cutiilor constă în: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identificarea şi înlocuirea componentelor defecte, în cazul sesizării unui defect;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verificarea funcţionării;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măsurarea rezistenţei de dispersie a prizei de pâmânt, şi dacă este cazul înlocuirea acesteia, în cazul sesizării unui defect.</w:t>
      </w:r>
    </w:p>
    <w:p w:rsidR="00526318" w:rsidRDefault="001F5099"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 </w:t>
      </w:r>
    </w:p>
    <w:p w:rsidR="00265B1E" w:rsidRDefault="00526318" w:rsidP="00265B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F5099" w:rsidRPr="00760C87" w:rsidRDefault="00930CB9" w:rsidP="00265B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4.1.3.</w:t>
      </w:r>
      <w:r w:rsidR="00526318">
        <w:rPr>
          <w:rFonts w:ascii="Times New Roman" w:hAnsi="Times New Roman" w:cs="Times New Roman"/>
          <w:b/>
          <w:sz w:val="24"/>
          <w:szCs w:val="24"/>
        </w:rPr>
        <w:t xml:space="preserve"> </w:t>
      </w:r>
      <w:r w:rsidR="001F5099" w:rsidRPr="00760C87">
        <w:rPr>
          <w:rFonts w:ascii="Times New Roman" w:hAnsi="Times New Roman" w:cs="Times New Roman"/>
          <w:b/>
          <w:sz w:val="24"/>
          <w:szCs w:val="24"/>
        </w:rPr>
        <w:t xml:space="preserve">Reparaţiile curente se execută la: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a) aparate de iluminat şi accesorii;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b) tablouri electrice de alimentare, distribuţie şi conectare/deconectare;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c) reţele electrice de joasă tensiune apartinând sistemului de iluminat public. </w:t>
      </w:r>
    </w:p>
    <w:p w:rsidR="00265B1E" w:rsidRDefault="00265B1E" w:rsidP="00265B1E">
      <w:pPr>
        <w:spacing w:after="0" w:line="240" w:lineRule="auto"/>
        <w:jc w:val="both"/>
        <w:rPr>
          <w:rFonts w:ascii="Times New Roman" w:hAnsi="Times New Roman" w:cs="Times New Roman"/>
          <w:b/>
          <w:sz w:val="24"/>
          <w:szCs w:val="24"/>
        </w:rPr>
      </w:pPr>
    </w:p>
    <w:p w:rsidR="001F5099" w:rsidRPr="00760C87" w:rsidRDefault="001F5099"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 În cadrul reparaţiilor curente la aparatele de iluminat şi accesorii se vor executa următoarele: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înlocuirea lămpilor necorespunzătoare cu altele, de acelaşi tip cu cel iniţial în ceea ce priveşte puterea şi culoarea aparentă;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ştergerea dispersorului, a structurilor de protecţie a sursei de lumină/lămpii, a structurilor de protecţie vizuală şi a interiorului aparatului de iluminat;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înlăturarea cuiburilor de păsări;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verificarea coloanelor de alimentare cu energie electrică şi înlocuirea celor care prezintă porţiuni neizolate</w:t>
      </w:r>
      <w:r w:rsidR="007C34D8">
        <w:rPr>
          <w:rFonts w:ascii="Times New Roman" w:hAnsi="Times New Roman" w:cs="Times New Roman"/>
          <w:sz w:val="24"/>
          <w:szCs w:val="24"/>
        </w:rPr>
        <w:t>,</w:t>
      </w:r>
      <w:r w:rsidRPr="00760C87">
        <w:rPr>
          <w:rFonts w:ascii="Times New Roman" w:hAnsi="Times New Roman" w:cs="Times New Roman"/>
          <w:sz w:val="24"/>
          <w:szCs w:val="24"/>
        </w:rPr>
        <w:t xml:space="preserve"> sau cu izolaţie necorespunzătoare;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contactelor la clemele sau papucii de legatură a coloanei la reţeaua electrică;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înlocuirea aparatelor de iluminat necorespunzătoare. </w:t>
      </w:r>
    </w:p>
    <w:p w:rsidR="001F5099" w:rsidRPr="00760C87" w:rsidRDefault="001F5099" w:rsidP="00265B1E">
      <w:pPr>
        <w:spacing w:after="0" w:line="240" w:lineRule="auto"/>
        <w:jc w:val="both"/>
        <w:rPr>
          <w:rFonts w:ascii="Times New Roman" w:hAnsi="Times New Roman" w:cs="Times New Roman"/>
          <w:sz w:val="24"/>
          <w:szCs w:val="24"/>
        </w:rPr>
      </w:pPr>
    </w:p>
    <w:p w:rsidR="001F5099" w:rsidRPr="00760C87" w:rsidRDefault="001F5099"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 În cadrul reparaţiilor curente la tablourile electrice de alimentare, distribuţie, conectare/deconectare se execută următoarele: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stării uşilor şi a încuietorilor, cu remedierea tuturor defecţiunilor;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vopsirea uşilor şi a celorlalte elemente metalice ale cutiei;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siguranţelor fuzibile, înlocuirea celor defecte şi montarea celor noi, identice cu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cele iniţiale (prevăzute în proiect);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şi strângerea contactelor;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coloanelor şi înlocuirea celor cu izolaţie necorespunzătoare;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contactorului sau înlocuirea acestuia, dacă este cazul;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verificarea funcţionării dispozitivelor de acţionare, cu înlocuirea celor necorespunzătoare</w:t>
      </w:r>
      <w:r w:rsidR="007C34D8">
        <w:rPr>
          <w:rFonts w:ascii="Times New Roman" w:hAnsi="Times New Roman" w:cs="Times New Roman"/>
          <w:sz w:val="24"/>
          <w:szCs w:val="24"/>
        </w:rPr>
        <w:t>,</w:t>
      </w:r>
      <w:r w:rsidRPr="00760C87">
        <w:rPr>
          <w:rFonts w:ascii="Times New Roman" w:hAnsi="Times New Roman" w:cs="Times New Roman"/>
          <w:sz w:val="24"/>
          <w:szCs w:val="24"/>
        </w:rPr>
        <w:t xml:space="preserve"> sau montarea unora de tip nou, pentru mărirea gradului de fiabilitate sau modernizarea instalaţiei. </w:t>
      </w:r>
    </w:p>
    <w:p w:rsidR="00526318"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w:t>
      </w:r>
    </w:p>
    <w:p w:rsidR="001F5099" w:rsidRPr="00760C87" w:rsidRDefault="001F5099"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b/>
          <w:sz w:val="24"/>
          <w:szCs w:val="24"/>
        </w:rPr>
        <w:t xml:space="preserve">În cadrul reparaţiilor curente la reţelele electrice de joasă tensiune destinate iluminatului public se execută următoarele lucrări: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distanţelor conductelor faţă de construcţii, instalaţii de comunicaţii, linii de înaltă tensiune şi alte obiective;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w:t>
      </w:r>
      <w:r w:rsidR="00265B1E">
        <w:rPr>
          <w:rFonts w:ascii="Times New Roman" w:hAnsi="Times New Roman" w:cs="Times New Roman"/>
          <w:sz w:val="24"/>
          <w:szCs w:val="24"/>
        </w:rPr>
        <w:t xml:space="preserve"> </w:t>
      </w:r>
      <w:r w:rsidRPr="00760C87">
        <w:rPr>
          <w:rFonts w:ascii="Times New Roman" w:hAnsi="Times New Roman" w:cs="Times New Roman"/>
          <w:sz w:val="24"/>
          <w:szCs w:val="24"/>
        </w:rPr>
        <w:t xml:space="preserve">evidenţierea în planuri a instalaţiilor nou-apărute de la ultima verificare şi realizarea măsurilor necesare de coexistenţa;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solicitarea executării operaţiunii de tăiere a vegetaţiei</w:t>
      </w:r>
      <w:r w:rsidR="007C34D8">
        <w:rPr>
          <w:rFonts w:ascii="Times New Roman" w:hAnsi="Times New Roman" w:cs="Times New Roman"/>
          <w:sz w:val="24"/>
          <w:szCs w:val="24"/>
        </w:rPr>
        <w:t>,</w:t>
      </w:r>
      <w:r w:rsidRPr="00760C87">
        <w:rPr>
          <w:rFonts w:ascii="Times New Roman" w:hAnsi="Times New Roman" w:cs="Times New Roman"/>
          <w:sz w:val="24"/>
          <w:szCs w:val="24"/>
        </w:rPr>
        <w:t xml:space="preserve"> în zona în care se obturează distribuţia fluxului luminos al aparatelor de iluminat către administraţia domeniului public;</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determinarea gradului de deteriorare a stâlpilor, inclusiv a fundaţiilor acestora, şi luarea măsurilor de consolidare, remediere sau înlocuire, în funcţie de rezultatul determinărilor;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verticalităţii stâlpilor şi îndreptarea celor inclinaţi;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lastRenderedPageBreak/>
        <w:t xml:space="preserve">- verificarea şi refacerea inscripţionărilor;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repararea ancorelor şi întinderea acestora, înlocuirea părţilor deteriorate sau care lipsesc, strângerea şuruburilor la cleme şi la placa de protecţie;</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stării conductoarelor electrice;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verificarea şi înlocuirea conductoarelor electrice de tip funie cu fire rupte mai mult de 15% din secţiune, precum şi a conductoarelor electrice cu izolaţia deteriorată care prezintă crăpaturi, rosături ori lipsa izolaţiei;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se verif</w:t>
      </w:r>
      <w:r w:rsidR="007C34D8">
        <w:rPr>
          <w:rFonts w:ascii="Times New Roman" w:hAnsi="Times New Roman" w:cs="Times New Roman"/>
          <w:sz w:val="24"/>
          <w:szCs w:val="24"/>
        </w:rPr>
        <w:t>ică starea legăturii</w:t>
      </w:r>
      <w:r w:rsidRPr="00760C87">
        <w:rPr>
          <w:rFonts w:ascii="Times New Roman" w:hAnsi="Times New Roman" w:cs="Times New Roman"/>
          <w:sz w:val="24"/>
          <w:szCs w:val="24"/>
        </w:rPr>
        <w:t xml:space="preserve"> conductei electrice la izolator şi, dacă este necesar, se reface legătura;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la izolatoarele de susţinere şi întindere</w:t>
      </w:r>
      <w:r w:rsidR="007C34D8">
        <w:rPr>
          <w:rFonts w:ascii="Times New Roman" w:hAnsi="Times New Roman" w:cs="Times New Roman"/>
          <w:sz w:val="24"/>
          <w:szCs w:val="24"/>
        </w:rPr>
        <w:t>,</w:t>
      </w:r>
      <w:r w:rsidRPr="00760C87">
        <w:rPr>
          <w:rFonts w:ascii="Times New Roman" w:hAnsi="Times New Roman" w:cs="Times New Roman"/>
          <w:sz w:val="24"/>
          <w:szCs w:val="24"/>
        </w:rPr>
        <w:t xml:space="preserve"> se va verifica dacă acestea nu sunt sparte, glazura nu este deteriorată</w:t>
      </w:r>
      <w:r w:rsidR="007C34D8">
        <w:rPr>
          <w:rFonts w:ascii="Times New Roman" w:hAnsi="Times New Roman" w:cs="Times New Roman"/>
          <w:sz w:val="24"/>
          <w:szCs w:val="24"/>
        </w:rPr>
        <w:t>,</w:t>
      </w:r>
      <w:r w:rsidRPr="00760C87">
        <w:rPr>
          <w:rFonts w:ascii="Times New Roman" w:hAnsi="Times New Roman" w:cs="Times New Roman"/>
          <w:sz w:val="24"/>
          <w:szCs w:val="24"/>
        </w:rPr>
        <w:t xml:space="preserve"> sau dacă îmbinarea la suport este corespunzătoare, înlocuindu-se toate izolatoarele deteriorate;</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la console, brăţări sau la celelalte armături metalice de pe stâlp</w:t>
      </w:r>
      <w:r w:rsidR="007C34D8">
        <w:rPr>
          <w:rFonts w:ascii="Times New Roman" w:hAnsi="Times New Roman" w:cs="Times New Roman"/>
          <w:sz w:val="24"/>
          <w:szCs w:val="24"/>
        </w:rPr>
        <w:t>,</w:t>
      </w:r>
      <w:r w:rsidRPr="00760C87">
        <w:rPr>
          <w:rFonts w:ascii="Times New Roman" w:hAnsi="Times New Roman" w:cs="Times New Roman"/>
          <w:sz w:val="24"/>
          <w:szCs w:val="24"/>
        </w:rPr>
        <w:t xml:space="preserve"> se verifică dacă nu sunt corodate, deformate, fisurate ori rupte. Cele deteriorate se înlocuiesc, iar cele corespunzătoare se revopsesc şi se fixează bine pe stâlp;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la ancorele stâlpilor, se verifică dacă cablul nu are fire rupt</w:t>
      </w:r>
      <w:r w:rsidR="00265B1E">
        <w:rPr>
          <w:rFonts w:ascii="Times New Roman" w:hAnsi="Times New Roman" w:cs="Times New Roman"/>
          <w:sz w:val="24"/>
          <w:szCs w:val="24"/>
        </w:rPr>
        <w:t xml:space="preserve">e, clemele de strângere nu sunt </w:t>
      </w:r>
      <w:r w:rsidRPr="00760C87">
        <w:rPr>
          <w:rFonts w:ascii="Times New Roman" w:hAnsi="Times New Roman" w:cs="Times New Roman"/>
          <w:sz w:val="24"/>
          <w:szCs w:val="24"/>
        </w:rPr>
        <w:t>deteriorate sau corodate şi dacă tensiunea de întindere a cablului este cea</w:t>
      </w:r>
      <w:r w:rsidR="00265B1E">
        <w:rPr>
          <w:rFonts w:ascii="Times New Roman" w:hAnsi="Times New Roman" w:cs="Times New Roman"/>
          <w:sz w:val="24"/>
          <w:szCs w:val="24"/>
        </w:rPr>
        <w:t xml:space="preserve"> corespunzătoare. </w:t>
      </w:r>
      <w:r w:rsidRPr="00760C87">
        <w:rPr>
          <w:rFonts w:ascii="Times New Roman" w:hAnsi="Times New Roman" w:cs="Times New Roman"/>
          <w:sz w:val="24"/>
          <w:szCs w:val="24"/>
        </w:rPr>
        <w:t xml:space="preserve">Elementele deteriorate se înlocuiesc, iar dacă este cazul, se reglează tensiunea în ancoră;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la instalaţia de legare la pământ a nulului de protecţie, se va verifica starea legăturilor şi </w:t>
      </w:r>
      <w:r w:rsidR="00265B1E">
        <w:rPr>
          <w:rFonts w:ascii="Times New Roman" w:hAnsi="Times New Roman" w:cs="Times New Roman"/>
          <w:sz w:val="24"/>
          <w:szCs w:val="24"/>
        </w:rPr>
        <w:t xml:space="preserve"> </w:t>
      </w:r>
      <w:r w:rsidRPr="00760C87">
        <w:rPr>
          <w:rFonts w:ascii="Times New Roman" w:hAnsi="Times New Roman" w:cs="Times New Roman"/>
          <w:sz w:val="24"/>
          <w:szCs w:val="24"/>
        </w:rPr>
        <w:t xml:space="preserve">îmbinărilor conductorului electric de nul la acesta, precum şi a legăturilor acestuia la aparatul de iluminat, se va măsura rezistenţa de dispersie a reţelei generale de legare la pământ, se va măsura şi se va reface priza de pământ, având ca referinţă STAS 12604:1988;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în cazul în care, la verificarea săgeţii, valorile măsurate, corectate cu temperatura, diferă de cele din tabelul de săgeţi, conductele electrice se întind astfel încât săgeata formată să fie cea corespunzătoare. </w:t>
      </w:r>
    </w:p>
    <w:p w:rsidR="003C692F" w:rsidRDefault="003C692F" w:rsidP="00265B1E">
      <w:pPr>
        <w:spacing w:after="0" w:line="240" w:lineRule="auto"/>
        <w:jc w:val="both"/>
        <w:rPr>
          <w:rFonts w:ascii="Times New Roman" w:hAnsi="Times New Roman" w:cs="Times New Roman"/>
          <w:sz w:val="24"/>
          <w:szCs w:val="24"/>
        </w:rPr>
      </w:pPr>
    </w:p>
    <w:p w:rsidR="001F5099" w:rsidRPr="00760C87" w:rsidRDefault="001F5099" w:rsidP="00265B1E">
      <w:pPr>
        <w:spacing w:after="0" w:line="240" w:lineRule="auto"/>
        <w:jc w:val="both"/>
        <w:rPr>
          <w:rFonts w:ascii="Times New Roman" w:hAnsi="Times New Roman" w:cs="Times New Roman"/>
          <w:b/>
          <w:sz w:val="24"/>
          <w:szCs w:val="24"/>
        </w:rPr>
      </w:pPr>
      <w:r w:rsidRPr="00760C87">
        <w:rPr>
          <w:rFonts w:ascii="Times New Roman" w:hAnsi="Times New Roman" w:cs="Times New Roman"/>
          <w:sz w:val="24"/>
          <w:szCs w:val="24"/>
        </w:rPr>
        <w:t xml:space="preserve"> </w:t>
      </w:r>
      <w:r w:rsidRPr="00760C87">
        <w:rPr>
          <w:rFonts w:ascii="Times New Roman" w:hAnsi="Times New Roman" w:cs="Times New Roman"/>
          <w:b/>
          <w:sz w:val="24"/>
          <w:szCs w:val="24"/>
        </w:rPr>
        <w:t xml:space="preserve">Operaţiile de intreţinere vor cuprinde: </w:t>
      </w:r>
    </w:p>
    <w:p w:rsidR="001F5099" w:rsidRPr="00760C87" w:rsidRDefault="00265B1E" w:rsidP="00265B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 Î</w:t>
      </w:r>
      <w:r w:rsidR="007C34D8">
        <w:rPr>
          <w:rFonts w:ascii="Times New Roman" w:hAnsi="Times New Roman" w:cs="Times New Roman"/>
          <w:b/>
          <w:sz w:val="24"/>
          <w:szCs w:val="24"/>
        </w:rPr>
        <w:t>ntreţinere corectivă</w:t>
      </w:r>
      <w:r w:rsidR="001F5099" w:rsidRPr="00760C87">
        <w:rPr>
          <w:rFonts w:ascii="Times New Roman" w:hAnsi="Times New Roman" w:cs="Times New Roman"/>
          <w:b/>
          <w:sz w:val="24"/>
          <w:szCs w:val="24"/>
        </w:rPr>
        <w:t xml:space="preserve">: </w:t>
      </w:r>
    </w:p>
    <w:p w:rsidR="001F5099"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lucrări operative constând dintr-un ansamblu de operaţii şi activităţi pentru supravegherea permanentă a instalaţiilor, executarea de manevre programate sau accidentale pentru remedierea deranjamentelor, urmărirea comportării în timp a instalaţiilor; </w:t>
      </w:r>
    </w:p>
    <w:p w:rsidR="001F5099" w:rsidRPr="00760C87" w:rsidRDefault="00265B1E" w:rsidP="00265B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Î</w:t>
      </w:r>
      <w:r w:rsidR="007C34D8">
        <w:rPr>
          <w:rFonts w:ascii="Times New Roman" w:hAnsi="Times New Roman" w:cs="Times New Roman"/>
          <w:b/>
          <w:sz w:val="24"/>
          <w:szCs w:val="24"/>
        </w:rPr>
        <w:t>ntreţinere preventivă</w:t>
      </w:r>
      <w:r>
        <w:rPr>
          <w:rFonts w:ascii="Times New Roman" w:hAnsi="Times New Roman" w:cs="Times New Roman"/>
          <w:b/>
          <w:sz w:val="24"/>
          <w:szCs w:val="24"/>
        </w:rPr>
        <w:t>:</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revizii tehnice constând dintr-un </w:t>
      </w:r>
      <w:r w:rsidR="00265B1E">
        <w:rPr>
          <w:rFonts w:ascii="Times New Roman" w:hAnsi="Times New Roman" w:cs="Times New Roman"/>
          <w:sz w:val="24"/>
          <w:szCs w:val="24"/>
        </w:rPr>
        <w:t>ansamblu de operaţii şi activităţi de mică amploare</w:t>
      </w:r>
      <w:r w:rsidR="007C34D8">
        <w:rPr>
          <w:rFonts w:ascii="Times New Roman" w:hAnsi="Times New Roman" w:cs="Times New Roman"/>
          <w:sz w:val="24"/>
          <w:szCs w:val="24"/>
        </w:rPr>
        <w:t>,</w:t>
      </w:r>
      <w:r w:rsidRPr="00760C87">
        <w:rPr>
          <w:rFonts w:ascii="Times New Roman" w:hAnsi="Times New Roman" w:cs="Times New Roman"/>
          <w:sz w:val="24"/>
          <w:szCs w:val="24"/>
        </w:rPr>
        <w:t xml:space="preserve">executate periodic pentru verificarea, curăţarea, reglarea, eliminarea defecţiunilor şi înlocuirea unor piese, având drept scop asigurarea funcţionării instalaţiilor până la următoarea lucrare planificată;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 reparaţii curente constând dintr-un ansamblu de operaţii executate periodic, în baza unor programe, prin care se urmăreşte readucerea tuturor părţilor instalaţiei la parametrii proiectaţi, prin remedierea tuturor defecţiunilor şi înlocuirea părţilor din instalaţie care nu mai prezintă un grad de fiabilitate corespunzător. </w:t>
      </w:r>
    </w:p>
    <w:p w:rsidR="001F5099" w:rsidRPr="00760C87" w:rsidRDefault="001F5099" w:rsidP="00265B1E">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Periodicitatea reviziilor tehnice pentru apa</w:t>
      </w:r>
      <w:r w:rsidR="00820571">
        <w:rPr>
          <w:rFonts w:ascii="Times New Roman" w:hAnsi="Times New Roman" w:cs="Times New Roman"/>
          <w:sz w:val="24"/>
          <w:szCs w:val="24"/>
        </w:rPr>
        <w:t>ratele de iluminat este conformă</w:t>
      </w:r>
      <w:r w:rsidRPr="00760C87">
        <w:rPr>
          <w:rFonts w:ascii="Times New Roman" w:hAnsi="Times New Roman" w:cs="Times New Roman"/>
          <w:sz w:val="24"/>
          <w:szCs w:val="24"/>
        </w:rPr>
        <w:t xml:space="preserve"> cu normativele tehnice în vigoare</w:t>
      </w:r>
      <w:r w:rsidR="00820571">
        <w:rPr>
          <w:rFonts w:ascii="Times New Roman" w:hAnsi="Times New Roman" w:cs="Times New Roman"/>
          <w:sz w:val="24"/>
          <w:szCs w:val="24"/>
        </w:rPr>
        <w:t>,</w:t>
      </w:r>
      <w:r w:rsidRPr="00760C87">
        <w:rPr>
          <w:rFonts w:ascii="Times New Roman" w:hAnsi="Times New Roman" w:cs="Times New Roman"/>
          <w:sz w:val="24"/>
          <w:szCs w:val="24"/>
        </w:rPr>
        <w:t xml:space="preserve"> sau în funcţie de specificaţiile fabricantului.</w:t>
      </w:r>
    </w:p>
    <w:p w:rsidR="001F5099" w:rsidRPr="00760C87" w:rsidRDefault="001F5099" w:rsidP="00265B1E">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 xml:space="preserve">Periodicitatea reparaţiilor curente pentru tablourile electrice de alimentare, distribuţie, conectare/deconectare şi reţelele electrice de joasă tensiune destinate iluminatului public este de 3 ani, iar pentru aparatele de iluminat este de 2 ani. </w:t>
      </w:r>
    </w:p>
    <w:p w:rsidR="001F5099" w:rsidRPr="00760C87" w:rsidRDefault="001F5099" w:rsidP="00265B1E">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Din experienţa celor 10 ani</w:t>
      </w:r>
      <w:r w:rsidR="00820571">
        <w:rPr>
          <w:rFonts w:ascii="Times New Roman" w:hAnsi="Times New Roman" w:cs="Times New Roman"/>
          <w:sz w:val="24"/>
          <w:szCs w:val="24"/>
        </w:rPr>
        <w:t>,</w:t>
      </w:r>
      <w:r w:rsidRPr="00760C87">
        <w:rPr>
          <w:rFonts w:ascii="Times New Roman" w:hAnsi="Times New Roman" w:cs="Times New Roman"/>
          <w:sz w:val="24"/>
          <w:szCs w:val="24"/>
        </w:rPr>
        <w:t xml:space="preserve"> trebuie luate în considerare şi ocaziile speciale, în care este necesară alimentarea diverşilor consumatori cu ocazia manifestărilor culturale sau festive (scene, căsuţe montate provizoriu pentru diverşi comercianţi, asistenţă tehnică, alimentarea cu energie electrică provizorie - electrogenerator etc.).</w:t>
      </w:r>
    </w:p>
    <w:p w:rsidR="001F5099" w:rsidRPr="00760C87" w:rsidRDefault="001F5099" w:rsidP="00265B1E">
      <w:pPr>
        <w:spacing w:after="0" w:line="240" w:lineRule="auto"/>
        <w:jc w:val="both"/>
        <w:rPr>
          <w:rFonts w:ascii="Times New Roman" w:hAnsi="Times New Roman" w:cs="Times New Roman"/>
          <w:sz w:val="24"/>
          <w:szCs w:val="24"/>
        </w:rPr>
      </w:pPr>
    </w:p>
    <w:p w:rsidR="001F5099" w:rsidRDefault="00676B45" w:rsidP="00FF43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Capitolul V</w:t>
      </w:r>
      <w:r w:rsidR="00930CB9">
        <w:rPr>
          <w:rFonts w:ascii="Times New Roman" w:hAnsi="Times New Roman" w:cs="Times New Roman"/>
          <w:b/>
          <w:sz w:val="24"/>
          <w:szCs w:val="24"/>
        </w:rPr>
        <w:t xml:space="preserve">. </w:t>
      </w:r>
      <w:r w:rsidR="001F5099" w:rsidRPr="0041492F">
        <w:rPr>
          <w:rFonts w:ascii="Times New Roman" w:hAnsi="Times New Roman" w:cs="Times New Roman"/>
          <w:b/>
          <w:sz w:val="24"/>
          <w:szCs w:val="24"/>
        </w:rPr>
        <w:t>REALIZAREA ILUMINATULUI ORNAMENTAL-FESTIV</w:t>
      </w:r>
    </w:p>
    <w:p w:rsidR="00F84431" w:rsidRPr="0041492F" w:rsidRDefault="00F84431" w:rsidP="00265B1E">
      <w:pPr>
        <w:spacing w:after="0" w:line="240" w:lineRule="auto"/>
        <w:jc w:val="both"/>
        <w:rPr>
          <w:rFonts w:ascii="Times New Roman" w:hAnsi="Times New Roman" w:cs="Times New Roman"/>
          <w:b/>
          <w:sz w:val="24"/>
          <w:szCs w:val="24"/>
        </w:rPr>
      </w:pPr>
    </w:p>
    <w:p w:rsidR="001F5099" w:rsidRPr="00760C87" w:rsidRDefault="00D1395F" w:rsidP="00265B1E">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001F5099" w:rsidRPr="0041492F">
        <w:rPr>
          <w:rFonts w:ascii="Times New Roman" w:hAnsi="Times New Roman" w:cs="Times New Roman"/>
          <w:b/>
          <w:sz w:val="24"/>
          <w:szCs w:val="24"/>
        </w:rPr>
        <w:t>Iluminatul festiv</w:t>
      </w:r>
      <w:r w:rsidR="00820571">
        <w:rPr>
          <w:rFonts w:ascii="Times New Roman" w:hAnsi="Times New Roman" w:cs="Times New Roman"/>
          <w:sz w:val="24"/>
          <w:szCs w:val="24"/>
        </w:rPr>
        <w:t xml:space="preserve"> este o componentă sezonieră a sistemului de iluminat ș</w:t>
      </w:r>
      <w:r w:rsidR="001F5099" w:rsidRPr="00760C87">
        <w:rPr>
          <w:rFonts w:ascii="Times New Roman" w:hAnsi="Times New Roman" w:cs="Times New Roman"/>
          <w:sz w:val="24"/>
          <w:szCs w:val="24"/>
        </w:rPr>
        <w:t>i care este utilizată de sărbători religioase</w:t>
      </w:r>
      <w:r w:rsidR="00820571">
        <w:rPr>
          <w:rFonts w:ascii="Times New Roman" w:hAnsi="Times New Roman" w:cs="Times New Roman"/>
          <w:sz w:val="24"/>
          <w:szCs w:val="24"/>
        </w:rPr>
        <w:t>,</w:t>
      </w:r>
      <w:r w:rsidR="001F5099" w:rsidRPr="00760C87">
        <w:rPr>
          <w:rFonts w:ascii="Times New Roman" w:hAnsi="Times New Roman" w:cs="Times New Roman"/>
          <w:sz w:val="24"/>
          <w:szCs w:val="24"/>
        </w:rPr>
        <w:t xml:space="preserve"> sau cu prilejul anumitor eveniment</w:t>
      </w:r>
      <w:r w:rsidR="00820571">
        <w:rPr>
          <w:rFonts w:ascii="Times New Roman" w:hAnsi="Times New Roman" w:cs="Times New Roman"/>
          <w:sz w:val="24"/>
          <w:szCs w:val="24"/>
        </w:rPr>
        <w:t>e importante din viaţa comunităț</w:t>
      </w:r>
      <w:r w:rsidR="001F5099" w:rsidRPr="00760C87">
        <w:rPr>
          <w:rFonts w:ascii="Times New Roman" w:hAnsi="Times New Roman" w:cs="Times New Roman"/>
          <w:sz w:val="24"/>
          <w:szCs w:val="24"/>
        </w:rPr>
        <w:t>ii (Zilele Municipiului, etc.). Rolul acestui iluminat este pur estetic, dar nu poate fi neglijat consumul co</w:t>
      </w:r>
      <w:r w:rsidR="00265B1E">
        <w:rPr>
          <w:rFonts w:ascii="Times New Roman" w:hAnsi="Times New Roman" w:cs="Times New Roman"/>
          <w:sz w:val="24"/>
          <w:szCs w:val="24"/>
        </w:rPr>
        <w:t>respunză</w:t>
      </w:r>
      <w:r w:rsidR="00820571">
        <w:rPr>
          <w:rFonts w:ascii="Times New Roman" w:hAnsi="Times New Roman" w:cs="Times New Roman"/>
          <w:sz w:val="24"/>
          <w:szCs w:val="24"/>
        </w:rPr>
        <w:t>tor de energie electrică în perioada de funcț</w:t>
      </w:r>
      <w:r w:rsidR="001F5099" w:rsidRPr="00760C87">
        <w:rPr>
          <w:rFonts w:ascii="Times New Roman" w:hAnsi="Times New Roman" w:cs="Times New Roman"/>
          <w:sz w:val="24"/>
          <w:szCs w:val="24"/>
        </w:rPr>
        <w:t xml:space="preserve">ionare.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w:t>
      </w:r>
      <w:r w:rsidR="00D1395F">
        <w:rPr>
          <w:rFonts w:ascii="Times New Roman" w:hAnsi="Times New Roman" w:cs="Times New Roman"/>
          <w:sz w:val="24"/>
          <w:szCs w:val="24"/>
        </w:rPr>
        <w:tab/>
      </w:r>
      <w:r w:rsidRPr="00760C87">
        <w:rPr>
          <w:rFonts w:ascii="Times New Roman" w:hAnsi="Times New Roman" w:cs="Times New Roman"/>
          <w:sz w:val="24"/>
          <w:szCs w:val="24"/>
        </w:rPr>
        <w:t xml:space="preserve">Alimentarea instalaţiei de iluminat ornamental festiv se face din instalaţia de iluminat public.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w:t>
      </w:r>
      <w:r w:rsidR="00E34AAA">
        <w:rPr>
          <w:rFonts w:ascii="Times New Roman" w:hAnsi="Times New Roman" w:cs="Times New Roman"/>
          <w:sz w:val="24"/>
          <w:szCs w:val="24"/>
        </w:rPr>
        <w:tab/>
      </w:r>
      <w:r w:rsidR="00820571">
        <w:rPr>
          <w:rFonts w:ascii="Times New Roman" w:hAnsi="Times New Roman" w:cs="Times New Roman"/>
          <w:sz w:val="24"/>
          <w:szCs w:val="24"/>
        </w:rPr>
        <w:t xml:space="preserve">Datorită faptului că, </w:t>
      </w:r>
      <w:r w:rsidR="00265B1E">
        <w:rPr>
          <w:rFonts w:ascii="Times New Roman" w:hAnsi="Times New Roman" w:cs="Times New Roman"/>
          <w:sz w:val="24"/>
          <w:szCs w:val="24"/>
        </w:rPr>
        <w:t>factura de energie electrică a a</w:t>
      </w:r>
      <w:r w:rsidR="00820571">
        <w:rPr>
          <w:rFonts w:ascii="Times New Roman" w:hAnsi="Times New Roman" w:cs="Times New Roman"/>
          <w:sz w:val="24"/>
          <w:szCs w:val="24"/>
        </w:rPr>
        <w:t>utorităț</w:t>
      </w:r>
      <w:r w:rsidRPr="00760C87">
        <w:rPr>
          <w:rFonts w:ascii="Times New Roman" w:hAnsi="Times New Roman" w:cs="Times New Roman"/>
          <w:sz w:val="24"/>
          <w:szCs w:val="24"/>
        </w:rPr>
        <w:t xml:space="preserve">ii </w:t>
      </w:r>
      <w:r w:rsidR="00265B1E">
        <w:rPr>
          <w:rFonts w:ascii="Times New Roman" w:hAnsi="Times New Roman" w:cs="Times New Roman"/>
          <w:sz w:val="24"/>
          <w:szCs w:val="24"/>
        </w:rPr>
        <w:t>c</w:t>
      </w:r>
      <w:r w:rsidR="00820571">
        <w:rPr>
          <w:rFonts w:ascii="Times New Roman" w:hAnsi="Times New Roman" w:cs="Times New Roman"/>
          <w:sz w:val="24"/>
          <w:szCs w:val="24"/>
        </w:rPr>
        <w:t>ontractante este semnificativ încărcată în perioada sărbă</w:t>
      </w:r>
      <w:r w:rsidRPr="00760C87">
        <w:rPr>
          <w:rFonts w:ascii="Times New Roman" w:hAnsi="Times New Roman" w:cs="Times New Roman"/>
          <w:sz w:val="24"/>
          <w:szCs w:val="24"/>
        </w:rPr>
        <w:t>torilor, se vor utiliza doar instalaţii ornamentale cu consum redus – cu produse cu LED – uri.  Prestarea serviciului de ilum</w:t>
      </w:r>
      <w:r w:rsidR="00820571">
        <w:rPr>
          <w:rFonts w:ascii="Times New Roman" w:hAnsi="Times New Roman" w:cs="Times New Roman"/>
          <w:sz w:val="24"/>
          <w:szCs w:val="24"/>
        </w:rPr>
        <w:t>inat ornamental - festiv implică următoarele operaț</w:t>
      </w:r>
      <w:r w:rsidRPr="00760C87">
        <w:rPr>
          <w:rFonts w:ascii="Times New Roman" w:hAnsi="Times New Roman" w:cs="Times New Roman"/>
          <w:sz w:val="24"/>
          <w:szCs w:val="24"/>
        </w:rPr>
        <w:t xml:space="preserve">ii: </w:t>
      </w:r>
    </w:p>
    <w:p w:rsidR="00FF43A1" w:rsidRDefault="001F5099" w:rsidP="00FF43A1">
      <w:pPr>
        <w:pStyle w:val="ListParagraph"/>
        <w:numPr>
          <w:ilvl w:val="0"/>
          <w:numId w:val="12"/>
        </w:numPr>
        <w:spacing w:after="0" w:line="240" w:lineRule="auto"/>
        <w:jc w:val="both"/>
        <w:rPr>
          <w:rFonts w:ascii="Times New Roman" w:hAnsi="Times New Roman" w:cs="Times New Roman"/>
          <w:sz w:val="24"/>
          <w:szCs w:val="24"/>
        </w:rPr>
      </w:pPr>
      <w:r w:rsidRPr="00844EBD">
        <w:rPr>
          <w:rFonts w:ascii="Times New Roman" w:hAnsi="Times New Roman" w:cs="Times New Roman"/>
          <w:b/>
          <w:sz w:val="24"/>
          <w:szCs w:val="24"/>
        </w:rPr>
        <w:t>verificarea şi supravegherea continuă</w:t>
      </w:r>
      <w:r w:rsidR="00820571">
        <w:rPr>
          <w:rFonts w:ascii="Times New Roman" w:hAnsi="Times New Roman" w:cs="Times New Roman"/>
          <w:sz w:val="24"/>
          <w:szCs w:val="24"/>
        </w:rPr>
        <w:t xml:space="preserve"> a funcț</w:t>
      </w:r>
      <w:r w:rsidRPr="00844EBD">
        <w:rPr>
          <w:rFonts w:ascii="Times New Roman" w:hAnsi="Times New Roman" w:cs="Times New Roman"/>
          <w:sz w:val="24"/>
          <w:szCs w:val="24"/>
        </w:rPr>
        <w:t xml:space="preserve">ionării instalaţiei de iluminat ornamental festiv; </w:t>
      </w:r>
    </w:p>
    <w:p w:rsidR="001F5099" w:rsidRPr="00FF43A1" w:rsidRDefault="001F5099" w:rsidP="00FF43A1">
      <w:pPr>
        <w:pStyle w:val="ListParagraph"/>
        <w:numPr>
          <w:ilvl w:val="0"/>
          <w:numId w:val="12"/>
        </w:numPr>
        <w:spacing w:after="0" w:line="240" w:lineRule="auto"/>
        <w:jc w:val="both"/>
        <w:rPr>
          <w:rFonts w:ascii="Times New Roman" w:hAnsi="Times New Roman" w:cs="Times New Roman"/>
          <w:sz w:val="24"/>
          <w:szCs w:val="24"/>
        </w:rPr>
      </w:pPr>
      <w:r w:rsidRPr="00FF43A1">
        <w:rPr>
          <w:rFonts w:ascii="Times New Roman" w:hAnsi="Times New Roman" w:cs="Times New Roman"/>
          <w:b/>
          <w:sz w:val="24"/>
          <w:szCs w:val="24"/>
        </w:rPr>
        <w:t>corectarea şi adaptarea regimului de exploatare la cerinţele utilizatorului</w:t>
      </w:r>
      <w:r w:rsidRPr="00FF43A1">
        <w:rPr>
          <w:rFonts w:ascii="Times New Roman" w:hAnsi="Times New Roman" w:cs="Times New Roman"/>
          <w:sz w:val="24"/>
          <w:szCs w:val="24"/>
        </w:rPr>
        <w:t xml:space="preserve">; </w:t>
      </w:r>
    </w:p>
    <w:p w:rsidR="001F5099" w:rsidRDefault="001F5099" w:rsidP="00265B1E">
      <w:pPr>
        <w:pStyle w:val="ListParagraph"/>
        <w:numPr>
          <w:ilvl w:val="0"/>
          <w:numId w:val="12"/>
        </w:numPr>
        <w:spacing w:after="0" w:line="240" w:lineRule="auto"/>
        <w:jc w:val="both"/>
        <w:rPr>
          <w:rFonts w:ascii="Times New Roman" w:hAnsi="Times New Roman" w:cs="Times New Roman"/>
          <w:sz w:val="24"/>
          <w:szCs w:val="24"/>
        </w:rPr>
      </w:pPr>
      <w:r w:rsidRPr="00844EBD">
        <w:rPr>
          <w:rFonts w:ascii="Times New Roman" w:hAnsi="Times New Roman" w:cs="Times New Roman"/>
          <w:b/>
          <w:sz w:val="24"/>
          <w:szCs w:val="24"/>
        </w:rPr>
        <w:t>controlul calităţii serviciului asigurat</w:t>
      </w:r>
      <w:r w:rsidRPr="00844EBD">
        <w:rPr>
          <w:rFonts w:ascii="Times New Roman" w:hAnsi="Times New Roman" w:cs="Times New Roman"/>
          <w:sz w:val="24"/>
          <w:szCs w:val="24"/>
        </w:rPr>
        <w:t xml:space="preserve">; </w:t>
      </w:r>
    </w:p>
    <w:p w:rsidR="001F5099" w:rsidRPr="006A1C14" w:rsidRDefault="001F5099" w:rsidP="00265B1E">
      <w:pPr>
        <w:pStyle w:val="ListParagraph"/>
        <w:numPr>
          <w:ilvl w:val="0"/>
          <w:numId w:val="12"/>
        </w:numPr>
        <w:spacing w:after="0" w:line="240" w:lineRule="auto"/>
        <w:jc w:val="both"/>
        <w:rPr>
          <w:rFonts w:ascii="Times New Roman" w:hAnsi="Times New Roman" w:cs="Times New Roman"/>
          <w:sz w:val="24"/>
          <w:szCs w:val="24"/>
        </w:rPr>
      </w:pPr>
      <w:r w:rsidRPr="00844EBD">
        <w:rPr>
          <w:rFonts w:ascii="Times New Roman" w:hAnsi="Times New Roman" w:cs="Times New Roman"/>
          <w:b/>
          <w:sz w:val="24"/>
          <w:szCs w:val="24"/>
        </w:rPr>
        <w:t>întreţinerea tuturor componentelor si</w:t>
      </w:r>
      <w:r w:rsidR="00844EBD">
        <w:rPr>
          <w:rFonts w:ascii="Times New Roman" w:hAnsi="Times New Roman" w:cs="Times New Roman"/>
          <w:b/>
          <w:sz w:val="24"/>
          <w:szCs w:val="24"/>
        </w:rPr>
        <w:t>stemului de iluminat ornamental-</w:t>
      </w:r>
      <w:r w:rsidRPr="00844EBD">
        <w:rPr>
          <w:rFonts w:ascii="Times New Roman" w:hAnsi="Times New Roman" w:cs="Times New Roman"/>
          <w:b/>
          <w:sz w:val="24"/>
          <w:szCs w:val="24"/>
        </w:rPr>
        <w:t xml:space="preserve">festiv pe durata sărbătorilor; </w:t>
      </w:r>
    </w:p>
    <w:p w:rsidR="001F5099" w:rsidRDefault="001F5099" w:rsidP="00265B1E">
      <w:pPr>
        <w:pStyle w:val="ListParagraph"/>
        <w:numPr>
          <w:ilvl w:val="0"/>
          <w:numId w:val="12"/>
        </w:numPr>
        <w:spacing w:after="0" w:line="240" w:lineRule="auto"/>
        <w:jc w:val="both"/>
        <w:rPr>
          <w:rFonts w:ascii="Times New Roman" w:hAnsi="Times New Roman" w:cs="Times New Roman"/>
          <w:sz w:val="24"/>
          <w:szCs w:val="24"/>
        </w:rPr>
      </w:pPr>
      <w:r w:rsidRPr="006A1C14">
        <w:rPr>
          <w:rFonts w:ascii="Times New Roman" w:hAnsi="Times New Roman" w:cs="Times New Roman"/>
          <w:b/>
          <w:sz w:val="24"/>
          <w:szCs w:val="24"/>
        </w:rPr>
        <w:t>menţinerea</w:t>
      </w:r>
      <w:r w:rsidRPr="006A1C14">
        <w:rPr>
          <w:rFonts w:ascii="Times New Roman" w:hAnsi="Times New Roman" w:cs="Times New Roman"/>
          <w:sz w:val="24"/>
          <w:szCs w:val="24"/>
        </w:rPr>
        <w:t xml:space="preserve"> în stare de fun</w:t>
      </w:r>
      <w:r w:rsidR="00820571">
        <w:rPr>
          <w:rFonts w:ascii="Times New Roman" w:hAnsi="Times New Roman" w:cs="Times New Roman"/>
          <w:sz w:val="24"/>
          <w:szCs w:val="24"/>
        </w:rPr>
        <w:t>cţionare</w:t>
      </w:r>
      <w:r w:rsidR="00FF43A1">
        <w:rPr>
          <w:rFonts w:ascii="Times New Roman" w:hAnsi="Times New Roman" w:cs="Times New Roman"/>
          <w:sz w:val="24"/>
          <w:szCs w:val="24"/>
        </w:rPr>
        <w:t>,</w:t>
      </w:r>
      <w:r w:rsidR="00820571">
        <w:rPr>
          <w:rFonts w:ascii="Times New Roman" w:hAnsi="Times New Roman" w:cs="Times New Roman"/>
          <w:sz w:val="24"/>
          <w:szCs w:val="24"/>
        </w:rPr>
        <w:t xml:space="preserve"> la parametrii proiectaț</w:t>
      </w:r>
      <w:r w:rsidRPr="006A1C14">
        <w:rPr>
          <w:rFonts w:ascii="Times New Roman" w:hAnsi="Times New Roman" w:cs="Times New Roman"/>
          <w:sz w:val="24"/>
          <w:szCs w:val="24"/>
        </w:rPr>
        <w:t>i a sistemulu</w:t>
      </w:r>
      <w:r w:rsidR="00FF43A1">
        <w:rPr>
          <w:rFonts w:ascii="Times New Roman" w:hAnsi="Times New Roman" w:cs="Times New Roman"/>
          <w:sz w:val="24"/>
          <w:szCs w:val="24"/>
        </w:rPr>
        <w:t>i de iluminat ornamental festiv</w:t>
      </w:r>
      <w:r w:rsidR="00820571">
        <w:rPr>
          <w:rFonts w:ascii="Times New Roman" w:hAnsi="Times New Roman" w:cs="Times New Roman"/>
          <w:sz w:val="24"/>
          <w:szCs w:val="24"/>
        </w:rPr>
        <w:t>,</w:t>
      </w:r>
      <w:r w:rsidR="00FF43A1">
        <w:rPr>
          <w:rFonts w:ascii="Times New Roman" w:hAnsi="Times New Roman" w:cs="Times New Roman"/>
          <w:sz w:val="24"/>
          <w:szCs w:val="24"/>
        </w:rPr>
        <w:t xml:space="preserve"> </w:t>
      </w:r>
      <w:r w:rsidR="00820571">
        <w:rPr>
          <w:rFonts w:ascii="Times New Roman" w:hAnsi="Times New Roman" w:cs="Times New Roman"/>
          <w:sz w:val="24"/>
          <w:szCs w:val="24"/>
        </w:rPr>
        <w:t>pe toată</w:t>
      </w:r>
      <w:r w:rsidRPr="006A1C14">
        <w:rPr>
          <w:rFonts w:ascii="Times New Roman" w:hAnsi="Times New Roman" w:cs="Times New Roman"/>
          <w:sz w:val="24"/>
          <w:szCs w:val="24"/>
        </w:rPr>
        <w:t xml:space="preserve"> durata sărbătorilor; </w:t>
      </w:r>
    </w:p>
    <w:p w:rsidR="001F5099" w:rsidRDefault="001F5099" w:rsidP="00265B1E">
      <w:pPr>
        <w:pStyle w:val="ListParagraph"/>
        <w:numPr>
          <w:ilvl w:val="0"/>
          <w:numId w:val="12"/>
        </w:numPr>
        <w:spacing w:after="0" w:line="240" w:lineRule="auto"/>
        <w:jc w:val="both"/>
        <w:rPr>
          <w:rFonts w:ascii="Times New Roman" w:hAnsi="Times New Roman" w:cs="Times New Roman"/>
          <w:sz w:val="24"/>
          <w:szCs w:val="24"/>
        </w:rPr>
      </w:pPr>
      <w:r w:rsidRPr="006A1C14">
        <w:rPr>
          <w:rFonts w:ascii="Times New Roman" w:hAnsi="Times New Roman" w:cs="Times New Roman"/>
          <w:b/>
          <w:sz w:val="24"/>
          <w:szCs w:val="24"/>
        </w:rPr>
        <w:t>respectarea</w:t>
      </w:r>
      <w:r w:rsidRPr="006A1C14">
        <w:rPr>
          <w:rFonts w:ascii="Times New Roman" w:hAnsi="Times New Roman" w:cs="Times New Roman"/>
          <w:sz w:val="24"/>
          <w:szCs w:val="24"/>
        </w:rPr>
        <w:t xml:space="preserve"> instrucţiunilor furnizorilor de echipamente; </w:t>
      </w:r>
    </w:p>
    <w:p w:rsidR="002D727B" w:rsidRDefault="001F5099" w:rsidP="00265B1E">
      <w:pPr>
        <w:pStyle w:val="ListParagraph"/>
        <w:numPr>
          <w:ilvl w:val="0"/>
          <w:numId w:val="12"/>
        </w:numPr>
        <w:spacing w:after="0" w:line="240" w:lineRule="auto"/>
        <w:jc w:val="both"/>
        <w:rPr>
          <w:rFonts w:ascii="Times New Roman" w:hAnsi="Times New Roman" w:cs="Times New Roman"/>
          <w:sz w:val="24"/>
          <w:szCs w:val="24"/>
        </w:rPr>
      </w:pPr>
      <w:r w:rsidRPr="006A1C14">
        <w:rPr>
          <w:rFonts w:ascii="Times New Roman" w:hAnsi="Times New Roman" w:cs="Times New Roman"/>
          <w:b/>
          <w:sz w:val="24"/>
          <w:szCs w:val="24"/>
        </w:rPr>
        <w:t>asigurarea</w:t>
      </w:r>
      <w:r w:rsidRPr="006A1C14">
        <w:rPr>
          <w:rFonts w:ascii="Times New Roman" w:hAnsi="Times New Roman" w:cs="Times New Roman"/>
          <w:sz w:val="24"/>
          <w:szCs w:val="24"/>
        </w:rPr>
        <w:t xml:space="preserve">, pe toată durata de executare a serviciului, de personal calificat şi în număr suficient pentru îndeplinirea activităţilor ce fac obiectul serviciului de iluminat ornamental festiv. </w:t>
      </w:r>
    </w:p>
    <w:p w:rsidR="00D64E21" w:rsidRPr="00D64E21" w:rsidRDefault="00D64E21" w:rsidP="00265B1E">
      <w:pPr>
        <w:pStyle w:val="ListParagraph"/>
        <w:spacing w:after="0" w:line="240" w:lineRule="auto"/>
        <w:jc w:val="both"/>
        <w:rPr>
          <w:rFonts w:ascii="Times New Roman" w:hAnsi="Times New Roman" w:cs="Times New Roman"/>
          <w:sz w:val="24"/>
          <w:szCs w:val="24"/>
        </w:rPr>
      </w:pPr>
    </w:p>
    <w:p w:rsidR="001F5099" w:rsidRPr="00F84431" w:rsidRDefault="00E34AAA" w:rsidP="00FF43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Capitolul VI</w:t>
      </w:r>
      <w:r w:rsidR="001F5099" w:rsidRPr="00F84431">
        <w:rPr>
          <w:rFonts w:ascii="Times New Roman" w:hAnsi="Times New Roman" w:cs="Times New Roman"/>
          <w:b/>
          <w:sz w:val="24"/>
          <w:szCs w:val="24"/>
        </w:rPr>
        <w:t>.</w:t>
      </w:r>
      <w:r w:rsidR="002D727B">
        <w:rPr>
          <w:rFonts w:ascii="Times New Roman" w:hAnsi="Times New Roman" w:cs="Times New Roman"/>
          <w:b/>
          <w:sz w:val="24"/>
          <w:szCs w:val="24"/>
        </w:rPr>
        <w:t xml:space="preserve"> </w:t>
      </w:r>
      <w:r w:rsidR="001F5099" w:rsidRPr="00F84431">
        <w:rPr>
          <w:rFonts w:ascii="Times New Roman" w:hAnsi="Times New Roman" w:cs="Times New Roman"/>
          <w:b/>
          <w:sz w:val="24"/>
          <w:szCs w:val="24"/>
        </w:rPr>
        <w:t>CERINŢE TEHNICE ŞI DE CALITATE MINIME SOLICITATE</w:t>
      </w:r>
    </w:p>
    <w:p w:rsidR="001F5099" w:rsidRPr="00F84431" w:rsidRDefault="001F5099" w:rsidP="00FF43A1">
      <w:pPr>
        <w:spacing w:after="0" w:line="240" w:lineRule="auto"/>
        <w:jc w:val="center"/>
        <w:rPr>
          <w:rFonts w:ascii="Times New Roman" w:hAnsi="Times New Roman" w:cs="Times New Roman"/>
          <w:b/>
          <w:sz w:val="24"/>
          <w:szCs w:val="24"/>
        </w:rPr>
      </w:pPr>
      <w:r w:rsidRPr="00F84431">
        <w:rPr>
          <w:rFonts w:ascii="Times New Roman" w:hAnsi="Times New Roman" w:cs="Times New Roman"/>
          <w:b/>
          <w:sz w:val="24"/>
          <w:szCs w:val="24"/>
        </w:rPr>
        <w:t>CARACTERISTICILE TEHNICE ALE ECHIPAMENTELOR UTILIZATE</w:t>
      </w:r>
    </w:p>
    <w:p w:rsidR="00F84431" w:rsidRPr="00F84431" w:rsidRDefault="00F84431" w:rsidP="00265B1E">
      <w:pPr>
        <w:spacing w:after="0" w:line="240" w:lineRule="auto"/>
        <w:jc w:val="both"/>
        <w:rPr>
          <w:rFonts w:ascii="Times New Roman" w:hAnsi="Times New Roman" w:cs="Times New Roman"/>
          <w:b/>
          <w:sz w:val="24"/>
          <w:szCs w:val="24"/>
        </w:rPr>
      </w:pPr>
    </w:p>
    <w:p w:rsidR="001F5099" w:rsidRPr="001F5099" w:rsidRDefault="001F5099" w:rsidP="00265B1E">
      <w:pPr>
        <w:autoSpaceDE w:val="0"/>
        <w:autoSpaceDN w:val="0"/>
        <w:adjustRightInd w:val="0"/>
        <w:spacing w:after="0" w:line="240" w:lineRule="auto"/>
        <w:ind w:firstLine="720"/>
        <w:jc w:val="both"/>
        <w:rPr>
          <w:rFonts w:ascii="Times New Roman" w:hAnsi="Times New Roman" w:cs="Times New Roman"/>
          <w:sz w:val="24"/>
          <w:szCs w:val="24"/>
        </w:rPr>
      </w:pPr>
      <w:r w:rsidRPr="001F5099">
        <w:rPr>
          <w:rFonts w:ascii="Times New Roman" w:hAnsi="Times New Roman" w:cs="Times New Roman"/>
          <w:sz w:val="24"/>
          <w:szCs w:val="24"/>
        </w:rPr>
        <w:t>Pentru iluminatul rutier</w:t>
      </w:r>
      <w:r w:rsidR="00820571">
        <w:rPr>
          <w:rFonts w:ascii="Times New Roman" w:hAnsi="Times New Roman" w:cs="Times New Roman"/>
          <w:sz w:val="24"/>
          <w:szCs w:val="24"/>
        </w:rPr>
        <w:t>,</w:t>
      </w:r>
      <w:r w:rsidRPr="001F5099">
        <w:rPr>
          <w:rFonts w:ascii="Times New Roman" w:hAnsi="Times New Roman" w:cs="Times New Roman"/>
          <w:sz w:val="24"/>
          <w:szCs w:val="24"/>
        </w:rPr>
        <w:t xml:space="preserve"> proiectarea s</w:t>
      </w:r>
      <w:r w:rsidR="00820571">
        <w:rPr>
          <w:rFonts w:ascii="Times New Roman" w:hAnsi="Times New Roman" w:cs="Times New Roman"/>
          <w:sz w:val="24"/>
          <w:szCs w:val="24"/>
        </w:rPr>
        <w:t>istemului de iluminat trebuie să</w:t>
      </w:r>
      <w:r w:rsidRPr="001F5099">
        <w:rPr>
          <w:rFonts w:ascii="Times New Roman" w:hAnsi="Times New Roman" w:cs="Times New Roman"/>
          <w:sz w:val="24"/>
          <w:szCs w:val="24"/>
        </w:rPr>
        <w:t xml:space="preserve"> garanteze atingerea</w:t>
      </w:r>
    </w:p>
    <w:p w:rsidR="001F5099" w:rsidRPr="001F5099" w:rsidRDefault="00820571" w:rsidP="00265B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urmă</w:t>
      </w:r>
      <w:r w:rsidR="001F5099" w:rsidRPr="001F5099">
        <w:rPr>
          <w:rFonts w:ascii="Times New Roman" w:hAnsi="Times New Roman" w:cs="Times New Roman"/>
          <w:sz w:val="24"/>
          <w:szCs w:val="24"/>
        </w:rPr>
        <w:t>toarelor obiective :</w:t>
      </w:r>
    </w:p>
    <w:p w:rsidR="001F5099" w:rsidRPr="001F5099" w:rsidRDefault="001F5099" w:rsidP="00265B1E">
      <w:pPr>
        <w:autoSpaceDE w:val="0"/>
        <w:autoSpaceDN w:val="0"/>
        <w:adjustRightInd w:val="0"/>
        <w:spacing w:after="0" w:line="240" w:lineRule="auto"/>
        <w:jc w:val="both"/>
        <w:rPr>
          <w:rFonts w:ascii="Times New Roman" w:hAnsi="Times New Roman" w:cs="Times New Roman"/>
          <w:sz w:val="24"/>
          <w:szCs w:val="24"/>
        </w:rPr>
      </w:pPr>
      <w:r w:rsidRPr="001F5099">
        <w:rPr>
          <w:rFonts w:ascii="Times New Roman" w:hAnsi="Times New Roman" w:cs="Times New Roman"/>
          <w:sz w:val="24"/>
          <w:szCs w:val="24"/>
        </w:rPr>
        <w:t>- asigurarea n</w:t>
      </w:r>
      <w:r w:rsidR="00820571">
        <w:rPr>
          <w:rFonts w:ascii="Times New Roman" w:hAnsi="Times New Roman" w:cs="Times New Roman"/>
          <w:sz w:val="24"/>
          <w:szCs w:val="24"/>
        </w:rPr>
        <w:t>ivelurilor luminotehnice care să aibă</w:t>
      </w:r>
      <w:r w:rsidRPr="001F5099">
        <w:rPr>
          <w:rFonts w:ascii="Times New Roman" w:hAnsi="Times New Roman" w:cs="Times New Roman"/>
          <w:sz w:val="24"/>
          <w:szCs w:val="24"/>
        </w:rPr>
        <w:t xml:space="preserve"> valori egale sau superioare celor</w:t>
      </w:r>
      <w:r w:rsidR="00820571">
        <w:rPr>
          <w:rFonts w:ascii="Times New Roman" w:hAnsi="Times New Roman" w:cs="Times New Roman"/>
          <w:sz w:val="24"/>
          <w:szCs w:val="24"/>
        </w:rPr>
        <w:t xml:space="preserve"> reglementate de standardele naționale și internaț</w:t>
      </w:r>
      <w:r w:rsidRPr="001F5099">
        <w:rPr>
          <w:rFonts w:ascii="Times New Roman" w:hAnsi="Times New Roman" w:cs="Times New Roman"/>
          <w:sz w:val="24"/>
          <w:szCs w:val="24"/>
        </w:rPr>
        <w:t>ionale. Ne referim a</w:t>
      </w:r>
      <w:r w:rsidR="00820571">
        <w:rPr>
          <w:rFonts w:ascii="Times New Roman" w:hAnsi="Times New Roman" w:cs="Times New Roman"/>
          <w:sz w:val="24"/>
          <w:szCs w:val="24"/>
        </w:rPr>
        <w:t>ici la nivelurile de iluminare și luminantă, uniformităț</w:t>
      </w:r>
      <w:r w:rsidRPr="001F5099">
        <w:rPr>
          <w:rFonts w:ascii="Times New Roman" w:hAnsi="Times New Roman" w:cs="Times New Roman"/>
          <w:sz w:val="24"/>
          <w:szCs w:val="24"/>
        </w:rPr>
        <w:t>i generale,</w:t>
      </w:r>
      <w:r w:rsidR="00820571">
        <w:rPr>
          <w:rFonts w:ascii="Times New Roman" w:hAnsi="Times New Roman" w:cs="Times New Roman"/>
          <w:sz w:val="24"/>
          <w:szCs w:val="24"/>
        </w:rPr>
        <w:t xml:space="preserve"> longitudinale ș</w:t>
      </w:r>
      <w:r w:rsidRPr="001F5099">
        <w:rPr>
          <w:rFonts w:ascii="Times New Roman" w:hAnsi="Times New Roman" w:cs="Times New Roman"/>
          <w:sz w:val="24"/>
          <w:szCs w:val="24"/>
        </w:rPr>
        <w:t>i transversale</w:t>
      </w:r>
      <w:r w:rsidR="00820571">
        <w:rPr>
          <w:rFonts w:ascii="Times New Roman" w:hAnsi="Times New Roman" w:cs="Times New Roman"/>
          <w:sz w:val="24"/>
          <w:szCs w:val="24"/>
        </w:rPr>
        <w:t>, atâ</w:t>
      </w:r>
      <w:r w:rsidRPr="001F5099">
        <w:rPr>
          <w:rFonts w:ascii="Times New Roman" w:hAnsi="Times New Roman" w:cs="Times New Roman"/>
          <w:sz w:val="24"/>
          <w:szCs w:val="24"/>
        </w:rPr>
        <w:t>t pentru iluminare</w:t>
      </w:r>
      <w:r w:rsidR="00820571">
        <w:rPr>
          <w:rFonts w:ascii="Times New Roman" w:hAnsi="Times New Roman" w:cs="Times New Roman"/>
          <w:sz w:val="24"/>
          <w:szCs w:val="24"/>
        </w:rPr>
        <w:t>, cât și pentru luminantă</w:t>
      </w:r>
      <w:r w:rsidRPr="001F5099">
        <w:rPr>
          <w:rFonts w:ascii="Times New Roman" w:hAnsi="Times New Roman" w:cs="Times New Roman"/>
          <w:sz w:val="24"/>
          <w:szCs w:val="24"/>
        </w:rPr>
        <w:t>, pragul de orbire, etc.</w:t>
      </w:r>
    </w:p>
    <w:p w:rsidR="00F84431" w:rsidRPr="001F5099" w:rsidRDefault="001F5099" w:rsidP="00265B1E">
      <w:pPr>
        <w:autoSpaceDE w:val="0"/>
        <w:autoSpaceDN w:val="0"/>
        <w:adjustRightInd w:val="0"/>
        <w:spacing w:after="0" w:line="240" w:lineRule="auto"/>
        <w:jc w:val="both"/>
        <w:rPr>
          <w:rFonts w:ascii="Times New Roman" w:hAnsi="Times New Roman" w:cs="Times New Roman"/>
          <w:sz w:val="24"/>
          <w:szCs w:val="24"/>
        </w:rPr>
      </w:pPr>
      <w:r w:rsidRPr="001F5099">
        <w:rPr>
          <w:rFonts w:ascii="Times New Roman" w:hAnsi="Times New Roman" w:cs="Times New Roman"/>
          <w:sz w:val="24"/>
          <w:szCs w:val="24"/>
        </w:rPr>
        <w:t>- asigurarea unui nivel minim al</w:t>
      </w:r>
      <w:r w:rsidR="00820571">
        <w:rPr>
          <w:rFonts w:ascii="Times New Roman" w:hAnsi="Times New Roman" w:cs="Times New Roman"/>
          <w:sz w:val="24"/>
          <w:szCs w:val="24"/>
        </w:rPr>
        <w:t xml:space="preserve"> consumului de energie electrică, în condițiile îndeplinirii tuturor cerinț</w:t>
      </w:r>
      <w:r w:rsidRPr="001F5099">
        <w:rPr>
          <w:rFonts w:ascii="Times New Roman" w:hAnsi="Times New Roman" w:cs="Times New Roman"/>
          <w:sz w:val="24"/>
          <w:szCs w:val="24"/>
        </w:rPr>
        <w:t>e</w:t>
      </w:r>
      <w:r w:rsidR="00820571">
        <w:rPr>
          <w:rFonts w:ascii="Times New Roman" w:hAnsi="Times New Roman" w:cs="Times New Roman"/>
          <w:sz w:val="24"/>
          <w:szCs w:val="24"/>
        </w:rPr>
        <w:t>lor, prin urmă</w:t>
      </w:r>
      <w:r w:rsidR="00F84431">
        <w:rPr>
          <w:rFonts w:ascii="Times New Roman" w:hAnsi="Times New Roman" w:cs="Times New Roman"/>
          <w:sz w:val="24"/>
          <w:szCs w:val="24"/>
        </w:rPr>
        <w:t>toarele mijloace:</w:t>
      </w:r>
    </w:p>
    <w:p w:rsidR="001F5099" w:rsidRDefault="00820571" w:rsidP="00265B1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surse de lumină</w:t>
      </w:r>
      <w:r w:rsidR="00FF43A1">
        <w:rPr>
          <w:rFonts w:ascii="Times New Roman" w:hAnsi="Times New Roman" w:cs="Times New Roman"/>
          <w:sz w:val="24"/>
          <w:szCs w:val="24"/>
        </w:rPr>
        <w:t xml:space="preserve"> eficiente</w:t>
      </w:r>
      <w:r w:rsidR="001F5099" w:rsidRPr="00F84431">
        <w:rPr>
          <w:rFonts w:ascii="Times New Roman" w:hAnsi="Times New Roman" w:cs="Times New Roman"/>
          <w:sz w:val="24"/>
          <w:szCs w:val="24"/>
        </w:rPr>
        <w:t>;</w:t>
      </w:r>
    </w:p>
    <w:p w:rsidR="001F5099" w:rsidRDefault="001F5099" w:rsidP="00265B1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84431">
        <w:rPr>
          <w:rFonts w:ascii="Times New Roman" w:hAnsi="Times New Roman" w:cs="Times New Roman"/>
          <w:sz w:val="24"/>
          <w:szCs w:val="24"/>
        </w:rPr>
        <w:t>aparate</w:t>
      </w:r>
      <w:r w:rsidR="00820571">
        <w:rPr>
          <w:rFonts w:ascii="Times New Roman" w:hAnsi="Times New Roman" w:cs="Times New Roman"/>
          <w:sz w:val="24"/>
          <w:szCs w:val="24"/>
        </w:rPr>
        <w:t xml:space="preserve"> de iluminat cu randament mare și costuri de mentenanță reduse, cu grad mare de protecție ș</w:t>
      </w:r>
      <w:r w:rsidRPr="00F84431">
        <w:rPr>
          <w:rFonts w:ascii="Times New Roman" w:hAnsi="Times New Roman" w:cs="Times New Roman"/>
          <w:sz w:val="24"/>
          <w:szCs w:val="24"/>
        </w:rPr>
        <w:t xml:space="preserve">i cu </w:t>
      </w:r>
      <w:r w:rsidR="00FF43A1">
        <w:rPr>
          <w:rFonts w:ascii="Times New Roman" w:hAnsi="Times New Roman" w:cs="Times New Roman"/>
          <w:sz w:val="24"/>
          <w:szCs w:val="24"/>
        </w:rPr>
        <w:t>caracteristici optice deosebite</w:t>
      </w:r>
      <w:r w:rsidRPr="00F84431">
        <w:rPr>
          <w:rFonts w:ascii="Times New Roman" w:hAnsi="Times New Roman" w:cs="Times New Roman"/>
          <w:sz w:val="24"/>
          <w:szCs w:val="24"/>
        </w:rPr>
        <w:t>;</w:t>
      </w:r>
    </w:p>
    <w:p w:rsidR="001F5099" w:rsidRPr="00F84431" w:rsidRDefault="001F5099" w:rsidP="00265B1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84431">
        <w:rPr>
          <w:rFonts w:ascii="Times New Roman" w:hAnsi="Times New Roman" w:cs="Times New Roman"/>
          <w:sz w:val="24"/>
          <w:szCs w:val="24"/>
        </w:rPr>
        <w:t>componentele sistemulu</w:t>
      </w:r>
      <w:r w:rsidR="00820571">
        <w:rPr>
          <w:rFonts w:ascii="Times New Roman" w:hAnsi="Times New Roman" w:cs="Times New Roman"/>
          <w:sz w:val="24"/>
          <w:szCs w:val="24"/>
        </w:rPr>
        <w:t>i de iluminat vor fi executate în conformitate cu standardele în vigoare ș</w:t>
      </w:r>
      <w:r w:rsidRPr="00F84431">
        <w:rPr>
          <w:rFonts w:ascii="Times New Roman" w:hAnsi="Times New Roman" w:cs="Times New Roman"/>
          <w:sz w:val="24"/>
          <w:szCs w:val="24"/>
        </w:rPr>
        <w:t>i vor avea certificate de conformitate.</w:t>
      </w:r>
    </w:p>
    <w:p w:rsidR="001F5099" w:rsidRPr="00760C87" w:rsidRDefault="001F5099" w:rsidP="00FF43A1">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 xml:space="preserve">Caracteristicile tehnice ale aparatelor şi sistemelor de iluminat trebuie să îndeplinească </w:t>
      </w:r>
      <w:r w:rsidR="00FF43A1">
        <w:rPr>
          <w:rFonts w:ascii="Times New Roman" w:hAnsi="Times New Roman" w:cs="Times New Roman"/>
          <w:sz w:val="24"/>
          <w:szCs w:val="24"/>
        </w:rPr>
        <w:t xml:space="preserve">şi să </w:t>
      </w:r>
      <w:r w:rsidRPr="00760C87">
        <w:rPr>
          <w:rFonts w:ascii="Times New Roman" w:hAnsi="Times New Roman" w:cs="Times New Roman"/>
          <w:sz w:val="24"/>
          <w:szCs w:val="24"/>
        </w:rPr>
        <w:t>corespundă cerinţelor normelor SR EN 60598 pentru aparatele de iluminat şi normele CE 115/95</w:t>
      </w:r>
      <w:r w:rsidR="00FF43A1">
        <w:rPr>
          <w:rFonts w:ascii="Times New Roman" w:hAnsi="Times New Roman" w:cs="Times New Roman"/>
          <w:sz w:val="24"/>
          <w:szCs w:val="24"/>
        </w:rPr>
        <w:t xml:space="preserve"> </w:t>
      </w:r>
      <w:r w:rsidRPr="00760C87">
        <w:rPr>
          <w:rFonts w:ascii="Times New Roman" w:hAnsi="Times New Roman" w:cs="Times New Roman"/>
          <w:sz w:val="24"/>
          <w:szCs w:val="24"/>
        </w:rPr>
        <w:t>(SR 13433/99 – Standard RO), SR EN 13201 pentru sistemele de iluminat.</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w:t>
      </w:r>
      <w:r w:rsidR="002D727B">
        <w:rPr>
          <w:rFonts w:ascii="Times New Roman" w:hAnsi="Times New Roman" w:cs="Times New Roman"/>
          <w:sz w:val="24"/>
          <w:szCs w:val="24"/>
        </w:rPr>
        <w:tab/>
      </w:r>
      <w:r w:rsidRPr="00760C87">
        <w:rPr>
          <w:rFonts w:ascii="Times New Roman" w:hAnsi="Times New Roman" w:cs="Times New Roman"/>
          <w:sz w:val="24"/>
          <w:szCs w:val="24"/>
        </w:rPr>
        <w:t>Pentru iluminatul rutier proiectarea s</w:t>
      </w:r>
      <w:r w:rsidR="00C802C6">
        <w:rPr>
          <w:rFonts w:ascii="Times New Roman" w:hAnsi="Times New Roman" w:cs="Times New Roman"/>
          <w:sz w:val="24"/>
          <w:szCs w:val="24"/>
        </w:rPr>
        <w:t>istemului de iluminat trebuie să</w:t>
      </w:r>
      <w:r w:rsidRPr="00760C87">
        <w:rPr>
          <w:rFonts w:ascii="Times New Roman" w:hAnsi="Times New Roman" w:cs="Times New Roman"/>
          <w:sz w:val="24"/>
          <w:szCs w:val="24"/>
        </w:rPr>
        <w:t xml:space="preserve"> garanteze </w:t>
      </w:r>
      <w:r w:rsidR="00C802C6">
        <w:rPr>
          <w:rFonts w:ascii="Times New Roman" w:hAnsi="Times New Roman" w:cs="Times New Roman"/>
          <w:sz w:val="24"/>
          <w:szCs w:val="24"/>
        </w:rPr>
        <w:t>atingerea urmă</w:t>
      </w:r>
      <w:r w:rsidR="00FF43A1">
        <w:rPr>
          <w:rFonts w:ascii="Times New Roman" w:hAnsi="Times New Roman" w:cs="Times New Roman"/>
          <w:sz w:val="24"/>
          <w:szCs w:val="24"/>
        </w:rPr>
        <w:t>toarelor obiective</w:t>
      </w:r>
      <w:r w:rsidRPr="00760C87">
        <w:rPr>
          <w:rFonts w:ascii="Times New Roman" w:hAnsi="Times New Roman" w:cs="Times New Roman"/>
          <w:sz w:val="24"/>
          <w:szCs w:val="24"/>
        </w:rPr>
        <w:t xml:space="preserve">: </w:t>
      </w:r>
    </w:p>
    <w:p w:rsidR="002D727B" w:rsidRPr="00FF43A1" w:rsidRDefault="001F5099" w:rsidP="00265B1E">
      <w:pPr>
        <w:pStyle w:val="ListParagraph"/>
        <w:numPr>
          <w:ilvl w:val="0"/>
          <w:numId w:val="14"/>
        </w:numPr>
        <w:spacing w:after="0" w:line="240" w:lineRule="auto"/>
        <w:jc w:val="both"/>
        <w:rPr>
          <w:rFonts w:ascii="Times New Roman" w:hAnsi="Times New Roman" w:cs="Times New Roman"/>
          <w:sz w:val="24"/>
          <w:szCs w:val="24"/>
        </w:rPr>
      </w:pPr>
      <w:r w:rsidRPr="002D727B">
        <w:rPr>
          <w:rFonts w:ascii="Times New Roman" w:hAnsi="Times New Roman" w:cs="Times New Roman"/>
          <w:sz w:val="24"/>
          <w:szCs w:val="24"/>
        </w:rPr>
        <w:t>asigurarea n</w:t>
      </w:r>
      <w:r w:rsidR="00C802C6">
        <w:rPr>
          <w:rFonts w:ascii="Times New Roman" w:hAnsi="Times New Roman" w:cs="Times New Roman"/>
          <w:sz w:val="24"/>
          <w:szCs w:val="24"/>
        </w:rPr>
        <w:t>ivelurilor luminotehnice care să aibă</w:t>
      </w:r>
      <w:r w:rsidRPr="002D727B">
        <w:rPr>
          <w:rFonts w:ascii="Times New Roman" w:hAnsi="Times New Roman" w:cs="Times New Roman"/>
          <w:sz w:val="24"/>
          <w:szCs w:val="24"/>
        </w:rPr>
        <w:t xml:space="preserve"> valori egale</w:t>
      </w:r>
      <w:r w:rsidR="00C802C6">
        <w:rPr>
          <w:rFonts w:ascii="Times New Roman" w:hAnsi="Times New Roman" w:cs="Times New Roman"/>
          <w:sz w:val="24"/>
          <w:szCs w:val="24"/>
        </w:rPr>
        <w:t>,</w:t>
      </w:r>
      <w:r w:rsidRPr="002D727B">
        <w:rPr>
          <w:rFonts w:ascii="Times New Roman" w:hAnsi="Times New Roman" w:cs="Times New Roman"/>
          <w:sz w:val="24"/>
          <w:szCs w:val="24"/>
        </w:rPr>
        <w:t xml:space="preserve"> sau superioare celor </w:t>
      </w:r>
      <w:r w:rsidRPr="00FF43A1">
        <w:rPr>
          <w:rFonts w:ascii="Times New Roman" w:hAnsi="Times New Roman" w:cs="Times New Roman"/>
          <w:sz w:val="24"/>
          <w:szCs w:val="24"/>
        </w:rPr>
        <w:t>reglementate d</w:t>
      </w:r>
      <w:r w:rsidR="00C802C6" w:rsidRPr="00FF43A1">
        <w:rPr>
          <w:rFonts w:ascii="Times New Roman" w:hAnsi="Times New Roman" w:cs="Times New Roman"/>
          <w:sz w:val="24"/>
          <w:szCs w:val="24"/>
        </w:rPr>
        <w:t>e standardele naționale și internaț</w:t>
      </w:r>
      <w:r w:rsidRPr="00FF43A1">
        <w:rPr>
          <w:rFonts w:ascii="Times New Roman" w:hAnsi="Times New Roman" w:cs="Times New Roman"/>
          <w:sz w:val="24"/>
          <w:szCs w:val="24"/>
        </w:rPr>
        <w:t xml:space="preserve">ionale. Ne referim aici la nivelurile de </w:t>
      </w:r>
      <w:r w:rsidR="00C802C6" w:rsidRPr="00FF43A1">
        <w:rPr>
          <w:rFonts w:ascii="Times New Roman" w:hAnsi="Times New Roman" w:cs="Times New Roman"/>
          <w:sz w:val="24"/>
          <w:szCs w:val="24"/>
        </w:rPr>
        <w:lastRenderedPageBreak/>
        <w:t>iluminare ș</w:t>
      </w:r>
      <w:r w:rsidRPr="00FF43A1">
        <w:rPr>
          <w:rFonts w:ascii="Times New Roman" w:hAnsi="Times New Roman" w:cs="Times New Roman"/>
          <w:sz w:val="24"/>
          <w:szCs w:val="24"/>
        </w:rPr>
        <w:t>i luminanţă, unifor</w:t>
      </w:r>
      <w:r w:rsidR="00C802C6" w:rsidRPr="00FF43A1">
        <w:rPr>
          <w:rFonts w:ascii="Times New Roman" w:hAnsi="Times New Roman" w:cs="Times New Roman"/>
          <w:sz w:val="24"/>
          <w:szCs w:val="24"/>
        </w:rPr>
        <w:t>mităţi generale, longitudinale ș</w:t>
      </w:r>
      <w:r w:rsidRPr="00FF43A1">
        <w:rPr>
          <w:rFonts w:ascii="Times New Roman" w:hAnsi="Times New Roman" w:cs="Times New Roman"/>
          <w:sz w:val="24"/>
          <w:szCs w:val="24"/>
        </w:rPr>
        <w:t>i transversale</w:t>
      </w:r>
      <w:r w:rsidR="00C802C6" w:rsidRPr="00FF43A1">
        <w:rPr>
          <w:rFonts w:ascii="Times New Roman" w:hAnsi="Times New Roman" w:cs="Times New Roman"/>
          <w:sz w:val="24"/>
          <w:szCs w:val="24"/>
        </w:rPr>
        <w:t>,</w:t>
      </w:r>
      <w:r w:rsidRPr="00FF43A1">
        <w:rPr>
          <w:rFonts w:ascii="Times New Roman" w:hAnsi="Times New Roman" w:cs="Times New Roman"/>
          <w:sz w:val="24"/>
          <w:szCs w:val="24"/>
        </w:rPr>
        <w:t xml:space="preserve"> atât pentru iluminare</w:t>
      </w:r>
      <w:r w:rsidR="00C802C6" w:rsidRPr="00FF43A1">
        <w:rPr>
          <w:rFonts w:ascii="Times New Roman" w:hAnsi="Times New Roman" w:cs="Times New Roman"/>
          <w:sz w:val="24"/>
          <w:szCs w:val="24"/>
        </w:rPr>
        <w:t>, cât ș</w:t>
      </w:r>
      <w:r w:rsidRPr="00FF43A1">
        <w:rPr>
          <w:rFonts w:ascii="Times New Roman" w:hAnsi="Times New Roman" w:cs="Times New Roman"/>
          <w:sz w:val="24"/>
          <w:szCs w:val="24"/>
        </w:rPr>
        <w:t>i pentru lu</w:t>
      </w:r>
      <w:r w:rsidR="002D727B" w:rsidRPr="00FF43A1">
        <w:rPr>
          <w:rFonts w:ascii="Times New Roman" w:hAnsi="Times New Roman" w:cs="Times New Roman"/>
          <w:sz w:val="24"/>
          <w:szCs w:val="24"/>
        </w:rPr>
        <w:t>minanţă, pragul de orbire, etc.</w:t>
      </w:r>
    </w:p>
    <w:p w:rsidR="001F5099" w:rsidRPr="00FF43A1" w:rsidRDefault="001F5099" w:rsidP="00265B1E">
      <w:pPr>
        <w:pStyle w:val="ListParagraph"/>
        <w:numPr>
          <w:ilvl w:val="0"/>
          <w:numId w:val="14"/>
        </w:numPr>
        <w:spacing w:after="0" w:line="240" w:lineRule="auto"/>
        <w:jc w:val="both"/>
        <w:rPr>
          <w:rFonts w:ascii="Times New Roman" w:hAnsi="Times New Roman" w:cs="Times New Roman"/>
          <w:sz w:val="24"/>
          <w:szCs w:val="24"/>
        </w:rPr>
      </w:pPr>
      <w:r w:rsidRPr="002D727B">
        <w:rPr>
          <w:rFonts w:ascii="Times New Roman" w:hAnsi="Times New Roman" w:cs="Times New Roman"/>
          <w:sz w:val="24"/>
          <w:szCs w:val="24"/>
        </w:rPr>
        <w:t xml:space="preserve">asigurarea unui nivel minim al </w:t>
      </w:r>
      <w:r w:rsidR="00C802C6">
        <w:rPr>
          <w:rFonts w:ascii="Times New Roman" w:hAnsi="Times New Roman" w:cs="Times New Roman"/>
          <w:sz w:val="24"/>
          <w:szCs w:val="24"/>
        </w:rPr>
        <w:t>consumului de energie electrică, în condiţiile î</w:t>
      </w:r>
      <w:r w:rsidRPr="002D727B">
        <w:rPr>
          <w:rFonts w:ascii="Times New Roman" w:hAnsi="Times New Roman" w:cs="Times New Roman"/>
          <w:sz w:val="24"/>
          <w:szCs w:val="24"/>
        </w:rPr>
        <w:t xml:space="preserve">ndeplinirii </w:t>
      </w:r>
      <w:r w:rsidR="00C802C6" w:rsidRPr="00FF43A1">
        <w:rPr>
          <w:rFonts w:ascii="Times New Roman" w:hAnsi="Times New Roman" w:cs="Times New Roman"/>
          <w:sz w:val="24"/>
          <w:szCs w:val="24"/>
        </w:rPr>
        <w:t>tuturor cerinţelor, prin urmă</w:t>
      </w:r>
      <w:r w:rsidR="00FF43A1">
        <w:rPr>
          <w:rFonts w:ascii="Times New Roman" w:hAnsi="Times New Roman" w:cs="Times New Roman"/>
          <w:sz w:val="24"/>
          <w:szCs w:val="24"/>
        </w:rPr>
        <w:t>toarele mijloace</w:t>
      </w:r>
      <w:r w:rsidRPr="00FF43A1">
        <w:rPr>
          <w:rFonts w:ascii="Times New Roman" w:hAnsi="Times New Roman" w:cs="Times New Roman"/>
          <w:sz w:val="24"/>
          <w:szCs w:val="24"/>
        </w:rPr>
        <w:t xml:space="preserve">: </w:t>
      </w:r>
    </w:p>
    <w:p w:rsidR="001F5099" w:rsidRPr="00760C87" w:rsidRDefault="00526318"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43A1">
        <w:rPr>
          <w:rFonts w:ascii="Times New Roman" w:hAnsi="Times New Roman" w:cs="Times New Roman"/>
          <w:sz w:val="24"/>
          <w:szCs w:val="24"/>
        </w:rPr>
        <w:tab/>
      </w:r>
      <w:r>
        <w:rPr>
          <w:rFonts w:ascii="Times New Roman" w:hAnsi="Times New Roman" w:cs="Times New Roman"/>
          <w:sz w:val="24"/>
          <w:szCs w:val="24"/>
        </w:rPr>
        <w:t>- s</w:t>
      </w:r>
      <w:r w:rsidR="00C802C6">
        <w:rPr>
          <w:rFonts w:ascii="Times New Roman" w:hAnsi="Times New Roman" w:cs="Times New Roman"/>
          <w:sz w:val="24"/>
          <w:szCs w:val="24"/>
        </w:rPr>
        <w:t>urse de lumină</w:t>
      </w:r>
      <w:r w:rsidR="00FF43A1">
        <w:rPr>
          <w:rFonts w:ascii="Times New Roman" w:hAnsi="Times New Roman" w:cs="Times New Roman"/>
          <w:sz w:val="24"/>
          <w:szCs w:val="24"/>
        </w:rPr>
        <w:t xml:space="preserve"> eficiente</w:t>
      </w:r>
      <w:r w:rsidR="001F5099" w:rsidRPr="00760C87">
        <w:rPr>
          <w:rFonts w:ascii="Times New Roman" w:hAnsi="Times New Roman" w:cs="Times New Roman"/>
          <w:sz w:val="24"/>
          <w:szCs w:val="24"/>
        </w:rPr>
        <w:t xml:space="preserve">; </w:t>
      </w:r>
    </w:p>
    <w:p w:rsidR="00FF43A1" w:rsidRDefault="00526318"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43A1">
        <w:rPr>
          <w:rFonts w:ascii="Times New Roman" w:hAnsi="Times New Roman" w:cs="Times New Roman"/>
          <w:sz w:val="24"/>
          <w:szCs w:val="24"/>
        </w:rPr>
        <w:tab/>
      </w:r>
      <w:r>
        <w:rPr>
          <w:rFonts w:ascii="Times New Roman" w:hAnsi="Times New Roman" w:cs="Times New Roman"/>
          <w:sz w:val="24"/>
          <w:szCs w:val="24"/>
        </w:rPr>
        <w:t>- a</w:t>
      </w:r>
      <w:r w:rsidR="001F5099" w:rsidRPr="00760C87">
        <w:rPr>
          <w:rFonts w:ascii="Times New Roman" w:hAnsi="Times New Roman" w:cs="Times New Roman"/>
          <w:sz w:val="24"/>
          <w:szCs w:val="24"/>
        </w:rPr>
        <w:t>parate</w:t>
      </w:r>
      <w:r w:rsidR="00C802C6">
        <w:rPr>
          <w:rFonts w:ascii="Times New Roman" w:hAnsi="Times New Roman" w:cs="Times New Roman"/>
          <w:sz w:val="24"/>
          <w:szCs w:val="24"/>
        </w:rPr>
        <w:t xml:space="preserve"> de iluminat cu randament mare ș</w:t>
      </w:r>
      <w:r w:rsidR="001F5099" w:rsidRPr="00760C87">
        <w:rPr>
          <w:rFonts w:ascii="Times New Roman" w:hAnsi="Times New Roman" w:cs="Times New Roman"/>
          <w:sz w:val="24"/>
          <w:szCs w:val="24"/>
        </w:rPr>
        <w:t xml:space="preserve">i costuri de mentenanţă redusă, cu grad mare de protecţie si cu </w:t>
      </w:r>
      <w:r w:rsidR="00FF43A1">
        <w:rPr>
          <w:rFonts w:ascii="Times New Roman" w:hAnsi="Times New Roman" w:cs="Times New Roman"/>
          <w:sz w:val="24"/>
          <w:szCs w:val="24"/>
        </w:rPr>
        <w:t>caracteristici optice deosebite</w:t>
      </w:r>
      <w:r w:rsidR="001F5099" w:rsidRPr="00760C87">
        <w:rPr>
          <w:rFonts w:ascii="Times New Roman" w:hAnsi="Times New Roman" w:cs="Times New Roman"/>
          <w:sz w:val="24"/>
          <w:szCs w:val="24"/>
        </w:rPr>
        <w:t xml:space="preserve">; </w:t>
      </w:r>
    </w:p>
    <w:p w:rsidR="00FF43A1" w:rsidRDefault="00526318"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F43A1">
        <w:rPr>
          <w:rFonts w:ascii="Times New Roman" w:hAnsi="Times New Roman" w:cs="Times New Roman"/>
          <w:sz w:val="24"/>
          <w:szCs w:val="24"/>
        </w:rPr>
        <w:t xml:space="preserve"> </w:t>
      </w:r>
      <w:r>
        <w:rPr>
          <w:rFonts w:ascii="Times New Roman" w:hAnsi="Times New Roman" w:cs="Times New Roman"/>
          <w:sz w:val="24"/>
          <w:szCs w:val="24"/>
        </w:rPr>
        <w:t>c</w:t>
      </w:r>
      <w:r w:rsidR="001F5099" w:rsidRPr="00760C87">
        <w:rPr>
          <w:rFonts w:ascii="Times New Roman" w:hAnsi="Times New Roman" w:cs="Times New Roman"/>
          <w:sz w:val="24"/>
          <w:szCs w:val="24"/>
        </w:rPr>
        <w:t>omponentele sistemulu</w:t>
      </w:r>
      <w:r w:rsidR="00C802C6">
        <w:rPr>
          <w:rFonts w:ascii="Times New Roman" w:hAnsi="Times New Roman" w:cs="Times New Roman"/>
          <w:sz w:val="24"/>
          <w:szCs w:val="24"/>
        </w:rPr>
        <w:t>i de iluminat vor fi executate în conformitate cu standardele în vigoare ș</w:t>
      </w:r>
      <w:r w:rsidR="00FF43A1">
        <w:rPr>
          <w:rFonts w:ascii="Times New Roman" w:hAnsi="Times New Roman" w:cs="Times New Roman"/>
          <w:sz w:val="24"/>
          <w:szCs w:val="24"/>
        </w:rPr>
        <w:t xml:space="preserve">i </w:t>
      </w:r>
      <w:r w:rsidR="001F5099" w:rsidRPr="00760C87">
        <w:rPr>
          <w:rFonts w:ascii="Times New Roman" w:hAnsi="Times New Roman" w:cs="Times New Roman"/>
          <w:sz w:val="24"/>
          <w:szCs w:val="24"/>
        </w:rPr>
        <w:t xml:space="preserve">vor avea certificate de conformitate insoţite de buletine de incercări. </w:t>
      </w:r>
    </w:p>
    <w:p w:rsidR="001F5099" w:rsidRPr="00760C87" w:rsidRDefault="001F5099" w:rsidP="00FF43A1">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 xml:space="preserve">Standardul SR 13201/2004 stabileşte pe baza normelor şi standardelor internaţionale clasificări ale sistemelor de iluminat public pentru trafic rutier, zone pietonale şi piste pentru ciclişti, respectiv zone de risc. </w:t>
      </w:r>
    </w:p>
    <w:p w:rsidR="001F5099" w:rsidRPr="00760C87" w:rsidRDefault="00526318"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727B">
        <w:rPr>
          <w:rFonts w:ascii="Times New Roman" w:hAnsi="Times New Roman" w:cs="Times New Roman"/>
          <w:sz w:val="24"/>
          <w:szCs w:val="24"/>
        </w:rPr>
        <w:tab/>
      </w:r>
      <w:r>
        <w:rPr>
          <w:rFonts w:ascii="Times New Roman" w:hAnsi="Times New Roman" w:cs="Times New Roman"/>
          <w:sz w:val="24"/>
          <w:szCs w:val="24"/>
        </w:rPr>
        <w:t>Î</w:t>
      </w:r>
      <w:r w:rsidR="001F5099" w:rsidRPr="00760C87">
        <w:rPr>
          <w:rFonts w:ascii="Times New Roman" w:hAnsi="Times New Roman" w:cs="Times New Roman"/>
          <w:sz w:val="24"/>
          <w:szCs w:val="24"/>
        </w:rPr>
        <w:t>nca</w:t>
      </w:r>
      <w:r w:rsidR="00FF43A1">
        <w:rPr>
          <w:rFonts w:ascii="Times New Roman" w:hAnsi="Times New Roman" w:cs="Times New Roman"/>
          <w:sz w:val="24"/>
          <w:szCs w:val="24"/>
        </w:rPr>
        <w:t>drarea arterelor de circulaţie î</w:t>
      </w:r>
      <w:r w:rsidR="001F5099" w:rsidRPr="00760C87">
        <w:rPr>
          <w:rFonts w:ascii="Times New Roman" w:hAnsi="Times New Roman" w:cs="Times New Roman"/>
          <w:sz w:val="24"/>
          <w:szCs w:val="24"/>
        </w:rPr>
        <w:t>n clasele sistemului de iluminat conform standardului 13201/2004 se realizează pe ba</w:t>
      </w:r>
      <w:r w:rsidR="00FF43A1">
        <w:rPr>
          <w:rFonts w:ascii="Times New Roman" w:hAnsi="Times New Roman" w:cs="Times New Roman"/>
          <w:sz w:val="24"/>
          <w:szCs w:val="24"/>
        </w:rPr>
        <w:t>za unor criterii ce ţin cont de</w:t>
      </w:r>
      <w:r w:rsidR="001F5099" w:rsidRPr="00760C87">
        <w:rPr>
          <w:rFonts w:ascii="Times New Roman" w:hAnsi="Times New Roman" w:cs="Times New Roman"/>
          <w:sz w:val="24"/>
          <w:szCs w:val="24"/>
        </w:rPr>
        <w:t xml:space="preserve">: </w:t>
      </w:r>
    </w:p>
    <w:p w:rsidR="001F5099" w:rsidRPr="00760C87" w:rsidRDefault="00D002FF" w:rsidP="00FF43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viteza ș</w:t>
      </w:r>
      <w:r w:rsidR="001F5099" w:rsidRPr="00760C87">
        <w:rPr>
          <w:rFonts w:ascii="Times New Roman" w:hAnsi="Times New Roman" w:cs="Times New Roman"/>
          <w:sz w:val="24"/>
          <w:szCs w:val="24"/>
        </w:rPr>
        <w:t xml:space="preserve">i </w:t>
      </w:r>
      <w:r>
        <w:rPr>
          <w:rFonts w:ascii="Times New Roman" w:hAnsi="Times New Roman" w:cs="Times New Roman"/>
          <w:sz w:val="24"/>
          <w:szCs w:val="24"/>
        </w:rPr>
        <w:t>complexitatea traficului rutier;</w:t>
      </w:r>
    </w:p>
    <w:p w:rsidR="001F5099" w:rsidRPr="00760C87" w:rsidRDefault="00D002FF" w:rsidP="00FF43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volumului de trafic zilnic;</w:t>
      </w:r>
    </w:p>
    <w:p w:rsidR="001F5099" w:rsidRPr="00760C87" w:rsidRDefault="00D002FF" w:rsidP="00FF43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participanț</w:t>
      </w:r>
      <w:r w:rsidR="001F5099" w:rsidRPr="00760C87">
        <w:rPr>
          <w:rFonts w:ascii="Times New Roman" w:hAnsi="Times New Roman" w:cs="Times New Roman"/>
          <w:sz w:val="24"/>
          <w:szCs w:val="24"/>
        </w:rPr>
        <w:t>ii la trafic (</w:t>
      </w:r>
      <w:r>
        <w:rPr>
          <w:rFonts w:ascii="Times New Roman" w:hAnsi="Times New Roman" w:cs="Times New Roman"/>
          <w:sz w:val="24"/>
          <w:szCs w:val="24"/>
        </w:rPr>
        <w:t>motorizat, ciclişti, pietonal);</w:t>
      </w:r>
    </w:p>
    <w:p w:rsidR="001F5099" w:rsidRPr="00760C87" w:rsidRDefault="001F5099" w:rsidP="00FF43A1">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 controlul t</w:t>
      </w:r>
      <w:r w:rsidR="00D002FF">
        <w:rPr>
          <w:rFonts w:ascii="Times New Roman" w:hAnsi="Times New Roman" w:cs="Times New Roman"/>
          <w:sz w:val="24"/>
          <w:szCs w:val="24"/>
        </w:rPr>
        <w:t>raficului si separarea benzilor;</w:t>
      </w:r>
    </w:p>
    <w:p w:rsidR="001F5099" w:rsidRPr="00760C87" w:rsidRDefault="001F5099" w:rsidP="00FF43A1">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 xml:space="preserve">- prezenţa zonelor </w:t>
      </w:r>
      <w:r w:rsidR="00D002FF">
        <w:rPr>
          <w:rFonts w:ascii="Times New Roman" w:hAnsi="Times New Roman" w:cs="Times New Roman"/>
          <w:sz w:val="24"/>
          <w:szCs w:val="24"/>
        </w:rPr>
        <w:t>de conflict si a intersecţiilor;</w:t>
      </w:r>
    </w:p>
    <w:p w:rsidR="001F5099" w:rsidRPr="00760C87" w:rsidRDefault="00D002FF" w:rsidP="00FF43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dificultăţi de navigaţie;</w:t>
      </w:r>
    </w:p>
    <w:p w:rsidR="001F5099" w:rsidRPr="00760C87" w:rsidRDefault="00D002FF" w:rsidP="00FF43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luminanţa ambientală.</w:t>
      </w:r>
    </w:p>
    <w:p w:rsidR="00FF43A1" w:rsidRDefault="00FF43A1" w:rsidP="00FF43A1">
      <w:pPr>
        <w:spacing w:after="0" w:line="240" w:lineRule="auto"/>
        <w:ind w:firstLine="720"/>
        <w:jc w:val="both"/>
        <w:rPr>
          <w:rFonts w:ascii="Times New Roman" w:hAnsi="Times New Roman" w:cs="Times New Roman"/>
          <w:sz w:val="24"/>
          <w:szCs w:val="24"/>
        </w:rPr>
      </w:pPr>
    </w:p>
    <w:p w:rsidR="001F5099" w:rsidRPr="00760C87" w:rsidRDefault="001F5099" w:rsidP="00FF43A1">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 xml:space="preserve">Complexitatea traficului se referă la infrastructură, condiţiile de deplasare şi vizibilitate.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w:t>
      </w:r>
      <w:r w:rsidR="00FF43A1">
        <w:rPr>
          <w:rFonts w:ascii="Times New Roman" w:hAnsi="Times New Roman" w:cs="Times New Roman"/>
          <w:sz w:val="24"/>
          <w:szCs w:val="24"/>
        </w:rPr>
        <w:tab/>
      </w:r>
      <w:r w:rsidRPr="00760C87">
        <w:rPr>
          <w:rFonts w:ascii="Times New Roman" w:hAnsi="Times New Roman" w:cs="Times New Roman"/>
          <w:sz w:val="24"/>
          <w:szCs w:val="24"/>
        </w:rPr>
        <w:t xml:space="preserve">Factorii care se consideră sunt următorii: </w:t>
      </w:r>
    </w:p>
    <w:p w:rsidR="001F5099" w:rsidRPr="00760C87" w:rsidRDefault="001F5099" w:rsidP="00FF43A1">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 xml:space="preserve"> - numărul de benzi, curbe şi dificultatea pantelor precum şi densitatea acestora</w:t>
      </w:r>
      <w:r w:rsidR="00D002FF">
        <w:rPr>
          <w:rFonts w:ascii="Times New Roman" w:hAnsi="Times New Roman" w:cs="Times New Roman"/>
          <w:sz w:val="24"/>
          <w:szCs w:val="24"/>
        </w:rPr>
        <w:t>;</w:t>
      </w:r>
      <w:r w:rsidRPr="00760C87">
        <w:rPr>
          <w:rFonts w:ascii="Times New Roman" w:hAnsi="Times New Roman" w:cs="Times New Roman"/>
          <w:sz w:val="24"/>
          <w:szCs w:val="24"/>
        </w:rPr>
        <w:t xml:space="preserve"> </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w:t>
      </w:r>
      <w:r w:rsidR="00FF43A1">
        <w:rPr>
          <w:rFonts w:ascii="Times New Roman" w:hAnsi="Times New Roman" w:cs="Times New Roman"/>
          <w:sz w:val="24"/>
          <w:szCs w:val="24"/>
        </w:rPr>
        <w:tab/>
        <w:t xml:space="preserve"> </w:t>
      </w:r>
      <w:r w:rsidRPr="00760C87">
        <w:rPr>
          <w:rFonts w:ascii="Times New Roman" w:hAnsi="Times New Roman" w:cs="Times New Roman"/>
          <w:sz w:val="24"/>
          <w:szCs w:val="24"/>
        </w:rPr>
        <w:t>- semne de circulaţie, indicatoare</w:t>
      </w:r>
      <w:r w:rsidR="00D002FF">
        <w:rPr>
          <w:rFonts w:ascii="Times New Roman" w:hAnsi="Times New Roman" w:cs="Times New Roman"/>
          <w:sz w:val="24"/>
          <w:szCs w:val="24"/>
        </w:rPr>
        <w:t>.</w:t>
      </w:r>
      <w:r w:rsidRPr="00760C87">
        <w:rPr>
          <w:rFonts w:ascii="Times New Roman" w:hAnsi="Times New Roman" w:cs="Times New Roman"/>
          <w:sz w:val="24"/>
          <w:szCs w:val="24"/>
        </w:rPr>
        <w:t xml:space="preserve"> </w:t>
      </w:r>
    </w:p>
    <w:p w:rsidR="00FF43A1" w:rsidRDefault="00FF43A1" w:rsidP="00FF43A1">
      <w:pPr>
        <w:spacing w:after="0" w:line="240" w:lineRule="auto"/>
        <w:ind w:firstLine="720"/>
        <w:jc w:val="both"/>
        <w:rPr>
          <w:rFonts w:ascii="Times New Roman" w:hAnsi="Times New Roman" w:cs="Times New Roman"/>
          <w:sz w:val="24"/>
          <w:szCs w:val="24"/>
        </w:rPr>
      </w:pPr>
    </w:p>
    <w:p w:rsidR="00526318" w:rsidRDefault="001F5099" w:rsidP="00FF43A1">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Controlul traficului se referă la prezenţa semnalelor luminoase şi a indicatoarelor respectiv existenţa mijloacelor de control a circulaţiei.</w:t>
      </w:r>
    </w:p>
    <w:p w:rsidR="001F5099" w:rsidRPr="00760C87" w:rsidRDefault="00526318"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43A1">
        <w:rPr>
          <w:rFonts w:ascii="Times New Roman" w:hAnsi="Times New Roman" w:cs="Times New Roman"/>
          <w:sz w:val="24"/>
          <w:szCs w:val="24"/>
        </w:rPr>
        <w:tab/>
      </w:r>
      <w:r w:rsidR="001F5099" w:rsidRPr="00760C87">
        <w:rPr>
          <w:rFonts w:ascii="Times New Roman" w:hAnsi="Times New Roman" w:cs="Times New Roman"/>
          <w:sz w:val="24"/>
          <w:szCs w:val="24"/>
        </w:rPr>
        <w:t xml:space="preserve">Metode de control sunt: </w:t>
      </w:r>
    </w:p>
    <w:p w:rsidR="001F5099" w:rsidRPr="00760C87" w:rsidRDefault="00D002FF"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43A1">
        <w:rPr>
          <w:rFonts w:ascii="Times New Roman" w:hAnsi="Times New Roman" w:cs="Times New Roman"/>
          <w:sz w:val="24"/>
          <w:szCs w:val="24"/>
        </w:rPr>
        <w:tab/>
      </w:r>
      <w:r>
        <w:rPr>
          <w:rFonts w:ascii="Times New Roman" w:hAnsi="Times New Roman" w:cs="Times New Roman"/>
          <w:sz w:val="24"/>
          <w:szCs w:val="24"/>
        </w:rPr>
        <w:t>- semnale luminoase;</w:t>
      </w:r>
    </w:p>
    <w:p w:rsidR="001F5099" w:rsidRPr="00760C87" w:rsidRDefault="00D002FF"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43A1">
        <w:rPr>
          <w:rFonts w:ascii="Times New Roman" w:hAnsi="Times New Roman" w:cs="Times New Roman"/>
          <w:sz w:val="24"/>
          <w:szCs w:val="24"/>
        </w:rPr>
        <w:tab/>
      </w:r>
      <w:r>
        <w:rPr>
          <w:rFonts w:ascii="Times New Roman" w:hAnsi="Times New Roman" w:cs="Times New Roman"/>
          <w:sz w:val="24"/>
          <w:szCs w:val="24"/>
        </w:rPr>
        <w:t>- reguli de prioritate;</w:t>
      </w:r>
    </w:p>
    <w:p w:rsidR="001F5099" w:rsidRPr="00760C87" w:rsidRDefault="00D002FF"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43A1">
        <w:rPr>
          <w:rFonts w:ascii="Times New Roman" w:hAnsi="Times New Roman" w:cs="Times New Roman"/>
          <w:sz w:val="24"/>
          <w:szCs w:val="24"/>
        </w:rPr>
        <w:tab/>
      </w:r>
      <w:r>
        <w:rPr>
          <w:rFonts w:ascii="Times New Roman" w:hAnsi="Times New Roman" w:cs="Times New Roman"/>
          <w:sz w:val="24"/>
          <w:szCs w:val="24"/>
        </w:rPr>
        <w:t>- indicatoare rutiere;</w:t>
      </w:r>
    </w:p>
    <w:p w:rsidR="001F5099" w:rsidRPr="00760C87" w:rsidRDefault="001F5099" w:rsidP="00265B1E">
      <w:pPr>
        <w:spacing w:after="0" w:line="240" w:lineRule="auto"/>
        <w:jc w:val="both"/>
        <w:rPr>
          <w:rFonts w:ascii="Times New Roman" w:hAnsi="Times New Roman" w:cs="Times New Roman"/>
          <w:sz w:val="24"/>
          <w:szCs w:val="24"/>
        </w:rPr>
      </w:pPr>
      <w:r w:rsidRPr="00760C87">
        <w:rPr>
          <w:rFonts w:ascii="Times New Roman" w:hAnsi="Times New Roman" w:cs="Times New Roman"/>
          <w:sz w:val="24"/>
          <w:szCs w:val="24"/>
        </w:rPr>
        <w:t xml:space="preserve"> </w:t>
      </w:r>
      <w:r w:rsidR="00FF43A1">
        <w:rPr>
          <w:rFonts w:ascii="Times New Roman" w:hAnsi="Times New Roman" w:cs="Times New Roman"/>
          <w:sz w:val="24"/>
          <w:szCs w:val="24"/>
        </w:rPr>
        <w:tab/>
      </w:r>
      <w:r w:rsidRPr="00760C87">
        <w:rPr>
          <w:rFonts w:ascii="Times New Roman" w:hAnsi="Times New Roman" w:cs="Times New Roman"/>
          <w:sz w:val="24"/>
          <w:szCs w:val="24"/>
        </w:rPr>
        <w:t>- semne direcţionale</w:t>
      </w:r>
      <w:r w:rsidR="00D002FF">
        <w:rPr>
          <w:rFonts w:ascii="Times New Roman" w:hAnsi="Times New Roman" w:cs="Times New Roman"/>
          <w:sz w:val="24"/>
          <w:szCs w:val="24"/>
        </w:rPr>
        <w:t>;</w:t>
      </w:r>
      <w:r w:rsidRPr="00760C87">
        <w:rPr>
          <w:rFonts w:ascii="Times New Roman" w:hAnsi="Times New Roman" w:cs="Times New Roman"/>
          <w:sz w:val="24"/>
          <w:szCs w:val="24"/>
        </w:rPr>
        <w:t xml:space="preserve"> </w:t>
      </w:r>
    </w:p>
    <w:p w:rsidR="001F5099" w:rsidRPr="00760C87" w:rsidRDefault="00D002FF"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43A1">
        <w:rPr>
          <w:rFonts w:ascii="Times New Roman" w:hAnsi="Times New Roman" w:cs="Times New Roman"/>
          <w:sz w:val="24"/>
          <w:szCs w:val="24"/>
        </w:rPr>
        <w:tab/>
      </w:r>
      <w:r>
        <w:rPr>
          <w:rFonts w:ascii="Times New Roman" w:hAnsi="Times New Roman" w:cs="Times New Roman"/>
          <w:sz w:val="24"/>
          <w:szCs w:val="24"/>
        </w:rPr>
        <w:t>- marcaje rutiere.</w:t>
      </w:r>
    </w:p>
    <w:p w:rsidR="00FF43A1" w:rsidRDefault="001F5099" w:rsidP="00FF43A1">
      <w:pPr>
        <w:spacing w:after="0" w:line="240" w:lineRule="auto"/>
        <w:ind w:firstLine="720"/>
        <w:jc w:val="both"/>
        <w:rPr>
          <w:rFonts w:ascii="Times New Roman" w:hAnsi="Times New Roman" w:cs="Times New Roman"/>
          <w:sz w:val="24"/>
          <w:szCs w:val="24"/>
        </w:rPr>
      </w:pPr>
      <w:r w:rsidRPr="00760C87">
        <w:rPr>
          <w:rFonts w:ascii="Times New Roman" w:hAnsi="Times New Roman" w:cs="Times New Roman"/>
          <w:sz w:val="24"/>
          <w:szCs w:val="24"/>
        </w:rPr>
        <w:t xml:space="preserve">Acolo unde acestea lipsesc, sau sunt reduse ca densitate, controlul traficului se consideră a fi privit drept slab. </w:t>
      </w:r>
    </w:p>
    <w:p w:rsidR="00FF43A1" w:rsidRDefault="00FF43A1" w:rsidP="00FF43A1">
      <w:pPr>
        <w:spacing w:after="0" w:line="240" w:lineRule="auto"/>
        <w:ind w:firstLine="720"/>
        <w:jc w:val="both"/>
        <w:rPr>
          <w:rFonts w:ascii="Times New Roman" w:hAnsi="Times New Roman" w:cs="Times New Roman"/>
          <w:sz w:val="24"/>
          <w:szCs w:val="24"/>
        </w:rPr>
      </w:pPr>
    </w:p>
    <w:p w:rsidR="00FF43A1" w:rsidRDefault="00493C4B" w:rsidP="00FF43A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Valoar</w:t>
      </w:r>
      <w:r w:rsidR="00FF43A1">
        <w:rPr>
          <w:rFonts w:ascii="Times New Roman" w:hAnsi="Times New Roman" w:cs="Times New Roman"/>
          <w:b/>
          <w:bCs/>
          <w:color w:val="000000"/>
          <w:sz w:val="24"/>
          <w:szCs w:val="24"/>
        </w:rPr>
        <w:tab/>
      </w:r>
      <w:r>
        <w:rPr>
          <w:rFonts w:ascii="Times New Roman" w:hAnsi="Times New Roman" w:cs="Times New Roman"/>
          <w:b/>
          <w:bCs/>
          <w:color w:val="000000"/>
          <w:sz w:val="24"/>
          <w:szCs w:val="24"/>
        </w:rPr>
        <w:t>ea lucră</w:t>
      </w:r>
      <w:r w:rsidR="001F5099" w:rsidRPr="001F5099">
        <w:rPr>
          <w:rFonts w:ascii="Times New Roman" w:hAnsi="Times New Roman" w:cs="Times New Roman"/>
          <w:b/>
          <w:bCs/>
          <w:color w:val="000000"/>
          <w:sz w:val="24"/>
          <w:szCs w:val="24"/>
        </w:rPr>
        <w:t>rilor de</w:t>
      </w:r>
      <w:r>
        <w:rPr>
          <w:rFonts w:ascii="Times New Roman" w:hAnsi="Times New Roman" w:cs="Times New Roman"/>
          <w:b/>
          <w:bCs/>
          <w:color w:val="000000"/>
          <w:sz w:val="24"/>
          <w:szCs w:val="24"/>
        </w:rPr>
        <w:t xml:space="preserve"> menț</w:t>
      </w:r>
      <w:r w:rsidR="001F5099" w:rsidRPr="001F5099">
        <w:rPr>
          <w:rFonts w:ascii="Times New Roman" w:hAnsi="Times New Roman" w:cs="Times New Roman"/>
          <w:b/>
          <w:bCs/>
          <w:color w:val="000000"/>
          <w:sz w:val="24"/>
          <w:szCs w:val="24"/>
        </w:rPr>
        <w:t>inere</w:t>
      </w:r>
      <w:r w:rsidR="000D73A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întreț</w:t>
      </w:r>
      <w:r w:rsidR="001F5099" w:rsidRPr="001F5099">
        <w:rPr>
          <w:rFonts w:ascii="Times New Roman" w:hAnsi="Times New Roman" w:cs="Times New Roman"/>
          <w:b/>
          <w:bCs/>
          <w:color w:val="000000"/>
          <w:sz w:val="24"/>
          <w:szCs w:val="24"/>
        </w:rPr>
        <w:t xml:space="preserve">inere a Serviciului de Iluminat Public </w:t>
      </w:r>
    </w:p>
    <w:p w:rsidR="00FF43A1" w:rsidRDefault="00FF43A1" w:rsidP="00FF43A1">
      <w:pPr>
        <w:spacing w:after="0" w:line="240" w:lineRule="auto"/>
        <w:jc w:val="both"/>
        <w:rPr>
          <w:rFonts w:ascii="Times New Roman" w:hAnsi="Times New Roman" w:cs="Times New Roman"/>
          <w:color w:val="000000"/>
          <w:sz w:val="24"/>
          <w:szCs w:val="24"/>
        </w:rPr>
      </w:pPr>
    </w:p>
    <w:p w:rsidR="000C5C3E" w:rsidRPr="00FF43A1" w:rsidRDefault="001F5099" w:rsidP="00FF43A1">
      <w:pPr>
        <w:spacing w:after="0" w:line="240" w:lineRule="auto"/>
        <w:ind w:firstLine="720"/>
        <w:jc w:val="both"/>
        <w:rPr>
          <w:rFonts w:ascii="Times New Roman" w:hAnsi="Times New Roman" w:cs="Times New Roman"/>
          <w:sz w:val="24"/>
          <w:szCs w:val="24"/>
        </w:rPr>
      </w:pPr>
      <w:r w:rsidRPr="001F5099">
        <w:rPr>
          <w:rFonts w:ascii="Times New Roman" w:hAnsi="Times New Roman" w:cs="Times New Roman"/>
          <w:color w:val="000000"/>
          <w:sz w:val="24"/>
          <w:szCs w:val="24"/>
        </w:rPr>
        <w:t>Operatorul serviciilor de iluminat public va practica tarifele</w:t>
      </w:r>
      <w:r w:rsidR="00FF43A1">
        <w:rPr>
          <w:rFonts w:ascii="Times New Roman" w:hAnsi="Times New Roman" w:cs="Times New Roman"/>
          <w:color w:val="000000"/>
          <w:sz w:val="24"/>
          <w:szCs w:val="24"/>
        </w:rPr>
        <w:t xml:space="preserve"> aprobate de Consiliul Local al </w:t>
      </w:r>
      <w:r w:rsidRPr="001F5099">
        <w:rPr>
          <w:rFonts w:ascii="Times New Roman" w:hAnsi="Times New Roman" w:cs="Times New Roman"/>
          <w:sz w:val="24"/>
          <w:szCs w:val="24"/>
        </w:rPr>
        <w:t>Municipiului Sighişoara</w:t>
      </w:r>
      <w:r w:rsidR="005E66D4">
        <w:rPr>
          <w:rFonts w:ascii="Times New Roman" w:hAnsi="Times New Roman" w:cs="Times New Roman"/>
          <w:sz w:val="24"/>
          <w:szCs w:val="24"/>
        </w:rPr>
        <w:t>,</w:t>
      </w:r>
      <w:r w:rsidRPr="001F5099">
        <w:rPr>
          <w:rFonts w:ascii="Times New Roman" w:hAnsi="Times New Roman" w:cs="Times New Roman"/>
          <w:sz w:val="24"/>
          <w:szCs w:val="24"/>
        </w:rPr>
        <w:t xml:space="preserve"> prin contractul de delegare a</w:t>
      </w:r>
      <w:r w:rsidR="00D84291">
        <w:rPr>
          <w:rFonts w:ascii="Times New Roman" w:hAnsi="Times New Roman" w:cs="Times New Roman"/>
          <w:sz w:val="24"/>
          <w:szCs w:val="24"/>
        </w:rPr>
        <w:t xml:space="preserve"> gestiunii</w:t>
      </w:r>
      <w:r w:rsidRPr="001F5099">
        <w:rPr>
          <w:rFonts w:ascii="Times New Roman" w:hAnsi="Times New Roman" w:cs="Times New Roman"/>
          <w:sz w:val="24"/>
          <w:szCs w:val="24"/>
        </w:rPr>
        <w:t xml:space="preserve"> serviciului.                                                                                                       </w:t>
      </w:r>
    </w:p>
    <w:p w:rsidR="000C5C3E" w:rsidRDefault="000C5C3E" w:rsidP="00265B1E">
      <w:pPr>
        <w:spacing w:after="0" w:line="240" w:lineRule="auto"/>
        <w:jc w:val="both"/>
        <w:rPr>
          <w:rFonts w:ascii="Times New Roman" w:hAnsi="Times New Roman" w:cs="Times New Roman"/>
          <w:b/>
          <w:bCs/>
          <w:color w:val="000000"/>
          <w:sz w:val="24"/>
          <w:szCs w:val="24"/>
        </w:rPr>
      </w:pPr>
    </w:p>
    <w:p w:rsidR="000C5C3E" w:rsidRDefault="000C5C3E" w:rsidP="00265B1E">
      <w:pPr>
        <w:spacing w:after="0" w:line="240" w:lineRule="auto"/>
        <w:jc w:val="both"/>
        <w:rPr>
          <w:rFonts w:ascii="Times New Roman" w:hAnsi="Times New Roman" w:cs="Times New Roman"/>
          <w:b/>
          <w:bCs/>
          <w:color w:val="000000"/>
          <w:sz w:val="24"/>
          <w:szCs w:val="24"/>
        </w:rPr>
      </w:pPr>
    </w:p>
    <w:p w:rsidR="001761FA" w:rsidRDefault="00ED6DD1" w:rsidP="00FF43A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Capitolul VII</w:t>
      </w:r>
      <w:r w:rsidR="006A2C44">
        <w:rPr>
          <w:rFonts w:ascii="Times New Roman" w:hAnsi="Times New Roman" w:cs="Times New Roman"/>
          <w:b/>
          <w:bCs/>
          <w:color w:val="000000"/>
          <w:sz w:val="24"/>
          <w:szCs w:val="24"/>
        </w:rPr>
        <w:t>. DISPOZIȚ</w:t>
      </w:r>
      <w:r w:rsidR="000D78F1">
        <w:rPr>
          <w:rFonts w:ascii="Times New Roman" w:hAnsi="Times New Roman" w:cs="Times New Roman"/>
          <w:b/>
          <w:bCs/>
          <w:color w:val="000000"/>
          <w:sz w:val="24"/>
          <w:szCs w:val="24"/>
        </w:rPr>
        <w:t>II FINALE.</w:t>
      </w:r>
      <w:r w:rsidR="006A2C44">
        <w:rPr>
          <w:rFonts w:ascii="Times New Roman" w:hAnsi="Times New Roman" w:cs="Times New Roman"/>
          <w:b/>
          <w:bCs/>
          <w:color w:val="000000"/>
          <w:sz w:val="24"/>
          <w:szCs w:val="24"/>
        </w:rPr>
        <w:t xml:space="preserve"> SANCȚ</w:t>
      </w:r>
      <w:r w:rsidR="000175D6" w:rsidRPr="000175D6">
        <w:rPr>
          <w:rFonts w:ascii="Times New Roman" w:hAnsi="Times New Roman" w:cs="Times New Roman"/>
          <w:b/>
          <w:bCs/>
          <w:color w:val="000000"/>
          <w:sz w:val="24"/>
          <w:szCs w:val="24"/>
        </w:rPr>
        <w:t>IUNI</w:t>
      </w:r>
    </w:p>
    <w:p w:rsidR="00FF43A1" w:rsidRDefault="00FF43A1" w:rsidP="00FF43A1">
      <w:pPr>
        <w:spacing w:after="0" w:line="240" w:lineRule="auto"/>
        <w:ind w:firstLine="720"/>
        <w:jc w:val="both"/>
        <w:rPr>
          <w:rFonts w:ascii="Times New Roman" w:hAnsi="Times New Roman" w:cs="Times New Roman"/>
          <w:b/>
          <w:bCs/>
          <w:color w:val="000000"/>
          <w:sz w:val="24"/>
          <w:szCs w:val="24"/>
        </w:rPr>
      </w:pPr>
    </w:p>
    <w:p w:rsidR="001761FA" w:rsidRDefault="006A2C44" w:rsidP="00FF43A1">
      <w:pPr>
        <w:spacing w:after="0" w:line="240" w:lineRule="auto"/>
        <w:ind w:firstLine="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Condiț</w:t>
      </w:r>
      <w:r w:rsidR="000175D6" w:rsidRPr="000175D6">
        <w:rPr>
          <w:rFonts w:ascii="Times New Roman" w:hAnsi="Times New Roman" w:cs="Times New Roman"/>
          <w:b/>
          <w:bCs/>
          <w:color w:val="000000"/>
          <w:sz w:val="24"/>
          <w:szCs w:val="24"/>
        </w:rPr>
        <w:t>iile impuse p</w:t>
      </w:r>
      <w:r>
        <w:rPr>
          <w:rFonts w:ascii="Times New Roman" w:hAnsi="Times New Roman" w:cs="Times New Roman"/>
          <w:b/>
          <w:bCs/>
          <w:color w:val="000000"/>
          <w:sz w:val="24"/>
          <w:szCs w:val="24"/>
        </w:rPr>
        <w:t>rin Caietul de sarcini, precum și cerinț</w:t>
      </w:r>
      <w:r w:rsidR="000175D6" w:rsidRPr="000175D6">
        <w:rPr>
          <w:rFonts w:ascii="Times New Roman" w:hAnsi="Times New Roman" w:cs="Times New Roman"/>
          <w:b/>
          <w:bCs/>
          <w:color w:val="000000"/>
          <w:sz w:val="24"/>
          <w:szCs w:val="24"/>
        </w:rPr>
        <w:t>ele impuse</w:t>
      </w:r>
      <w:r w:rsidR="00B67DA8">
        <w:rPr>
          <w:rFonts w:ascii="Times New Roman" w:hAnsi="Times New Roman" w:cs="Times New Roman"/>
          <w:b/>
          <w:bCs/>
          <w:color w:val="000000"/>
          <w:sz w:val="24"/>
          <w:szCs w:val="24"/>
        </w:rPr>
        <w:t>,</w:t>
      </w:r>
      <w:r w:rsidR="00FF43A1">
        <w:rPr>
          <w:rFonts w:ascii="Times New Roman" w:hAnsi="Times New Roman" w:cs="Times New Roman"/>
          <w:b/>
          <w:bCs/>
          <w:color w:val="000000"/>
          <w:sz w:val="24"/>
          <w:szCs w:val="24"/>
        </w:rPr>
        <w:t xml:space="preserve"> constituie </w:t>
      </w:r>
      <w:r w:rsidR="000175D6" w:rsidRPr="000175D6">
        <w:rPr>
          <w:rFonts w:ascii="Times New Roman" w:hAnsi="Times New Roman" w:cs="Times New Roman"/>
          <w:b/>
          <w:bCs/>
          <w:color w:val="000000"/>
          <w:sz w:val="24"/>
          <w:szCs w:val="24"/>
        </w:rPr>
        <w:t>el</w:t>
      </w:r>
      <w:r w:rsidR="000027F9">
        <w:rPr>
          <w:rFonts w:ascii="Times New Roman" w:hAnsi="Times New Roman" w:cs="Times New Roman"/>
          <w:b/>
          <w:bCs/>
          <w:color w:val="000000"/>
          <w:sz w:val="24"/>
          <w:szCs w:val="24"/>
        </w:rPr>
        <w:t>emente obligatorii pentru operator</w:t>
      </w:r>
      <w:r w:rsidR="00B67DA8">
        <w:rPr>
          <w:rFonts w:ascii="Times New Roman" w:hAnsi="Times New Roman" w:cs="Times New Roman"/>
          <w:b/>
          <w:bCs/>
          <w:color w:val="000000"/>
          <w:sz w:val="24"/>
          <w:szCs w:val="24"/>
        </w:rPr>
        <w:t>.</w:t>
      </w:r>
    </w:p>
    <w:p w:rsidR="00FF43A1" w:rsidRDefault="001761FA" w:rsidP="00FF43A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br/>
      </w:r>
      <w:r w:rsidR="00E00C2D">
        <w:rPr>
          <w:rFonts w:ascii="Times New Roman" w:hAnsi="Times New Roman" w:cs="Times New Roman"/>
          <w:color w:val="000000"/>
          <w:sz w:val="24"/>
          <w:szCs w:val="24"/>
        </w:rPr>
        <w:t xml:space="preserve"> </w:t>
      </w:r>
      <w:r w:rsidR="00B67DA8">
        <w:rPr>
          <w:rFonts w:ascii="Times New Roman" w:hAnsi="Times New Roman" w:cs="Times New Roman"/>
          <w:color w:val="000000"/>
          <w:sz w:val="24"/>
          <w:szCs w:val="24"/>
        </w:rPr>
        <w:tab/>
      </w:r>
      <w:r w:rsidR="00FF43A1">
        <w:rPr>
          <w:rFonts w:ascii="Times New Roman" w:hAnsi="Times New Roman" w:cs="Times New Roman"/>
          <w:color w:val="000000"/>
          <w:sz w:val="24"/>
          <w:szCs w:val="24"/>
        </w:rPr>
        <w:t>Modalitățile de plată</w:t>
      </w:r>
      <w:r w:rsidR="006A2C44">
        <w:rPr>
          <w:rFonts w:ascii="Times New Roman" w:hAnsi="Times New Roman" w:cs="Times New Roman"/>
          <w:color w:val="000000"/>
          <w:sz w:val="24"/>
          <w:szCs w:val="24"/>
        </w:rPr>
        <w:t xml:space="preserve"> ș</w:t>
      </w:r>
      <w:r w:rsidR="000175D6" w:rsidRPr="000175D6">
        <w:rPr>
          <w:rFonts w:ascii="Times New Roman" w:hAnsi="Times New Roman" w:cs="Times New Roman"/>
          <w:color w:val="000000"/>
          <w:sz w:val="24"/>
          <w:szCs w:val="24"/>
        </w:rPr>
        <w:t>i sanctiunile p</w:t>
      </w:r>
      <w:r w:rsidR="006A2C44">
        <w:rPr>
          <w:rFonts w:ascii="Times New Roman" w:hAnsi="Times New Roman" w:cs="Times New Roman"/>
          <w:color w:val="000000"/>
          <w:sz w:val="24"/>
          <w:szCs w:val="24"/>
        </w:rPr>
        <w:t>entru neexecutarea la timp sau în bune condiț</w:t>
      </w:r>
      <w:r w:rsidR="000175D6" w:rsidRPr="000175D6">
        <w:rPr>
          <w:rFonts w:ascii="Times New Roman" w:hAnsi="Times New Roman" w:cs="Times New Roman"/>
          <w:color w:val="000000"/>
          <w:sz w:val="24"/>
          <w:szCs w:val="24"/>
        </w:rPr>
        <w:t>ii a</w:t>
      </w:r>
      <w:r w:rsidR="006A2C44">
        <w:rPr>
          <w:rFonts w:ascii="Times New Roman" w:hAnsi="Times New Roman" w:cs="Times New Roman"/>
          <w:color w:val="000000"/>
          <w:sz w:val="24"/>
          <w:szCs w:val="24"/>
        </w:rPr>
        <w:t xml:space="preserve"> contractului, vor fi cuprinse î</w:t>
      </w:r>
      <w:r w:rsidR="000175D6" w:rsidRPr="000175D6">
        <w:rPr>
          <w:rFonts w:ascii="Times New Roman" w:hAnsi="Times New Roman" w:cs="Times New Roman"/>
          <w:color w:val="000000"/>
          <w:sz w:val="24"/>
          <w:szCs w:val="24"/>
        </w:rPr>
        <w:t>n cont</w:t>
      </w:r>
      <w:r w:rsidR="006A2C44">
        <w:rPr>
          <w:rFonts w:ascii="Times New Roman" w:hAnsi="Times New Roman" w:cs="Times New Roman"/>
          <w:color w:val="000000"/>
          <w:sz w:val="24"/>
          <w:szCs w:val="24"/>
        </w:rPr>
        <w:t>ractul de delegare a gestiunii și vor fi î</w:t>
      </w:r>
      <w:r w:rsidR="000175D6" w:rsidRPr="000175D6">
        <w:rPr>
          <w:rFonts w:ascii="Times New Roman" w:hAnsi="Times New Roman" w:cs="Times New Roman"/>
          <w:color w:val="000000"/>
          <w:sz w:val="24"/>
          <w:szCs w:val="24"/>
        </w:rPr>
        <w:t>n conformitate cu normele ANRSC.</w:t>
      </w:r>
      <w:r w:rsidR="00FF43A1">
        <w:rPr>
          <w:rFonts w:ascii="Times New Roman" w:hAnsi="Times New Roman" w:cs="Times New Roman"/>
          <w:color w:val="000000"/>
          <w:sz w:val="24"/>
          <w:szCs w:val="24"/>
        </w:rPr>
        <w:tab/>
      </w:r>
    </w:p>
    <w:p w:rsidR="00B67DA8" w:rsidRDefault="006A2C44" w:rsidP="00FF43A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 toată</w:t>
      </w:r>
      <w:r w:rsidR="000175D6" w:rsidRPr="000175D6">
        <w:rPr>
          <w:rFonts w:ascii="Times New Roman" w:hAnsi="Times New Roman" w:cs="Times New Roman"/>
          <w:color w:val="000000"/>
          <w:sz w:val="24"/>
          <w:szCs w:val="24"/>
        </w:rPr>
        <w:t xml:space="preserve"> perioada de</w:t>
      </w:r>
      <w:r>
        <w:rPr>
          <w:rFonts w:ascii="Times New Roman" w:hAnsi="Times New Roman" w:cs="Times New Roman"/>
          <w:color w:val="000000"/>
          <w:sz w:val="24"/>
          <w:szCs w:val="24"/>
        </w:rPr>
        <w:t>legă</w:t>
      </w:r>
      <w:r w:rsidR="00FF0257">
        <w:rPr>
          <w:rFonts w:ascii="Times New Roman" w:hAnsi="Times New Roman" w:cs="Times New Roman"/>
          <w:color w:val="000000"/>
          <w:sz w:val="24"/>
          <w:szCs w:val="24"/>
        </w:rPr>
        <w:t>rii gestiunii operatorului î</w:t>
      </w:r>
      <w:r w:rsidR="000175D6" w:rsidRPr="000175D6">
        <w:rPr>
          <w:rFonts w:ascii="Times New Roman" w:hAnsi="Times New Roman" w:cs="Times New Roman"/>
          <w:color w:val="000000"/>
          <w:sz w:val="24"/>
          <w:szCs w:val="24"/>
        </w:rPr>
        <w:t>i e</w:t>
      </w:r>
      <w:r>
        <w:rPr>
          <w:rFonts w:ascii="Times New Roman" w:hAnsi="Times New Roman" w:cs="Times New Roman"/>
          <w:color w:val="000000"/>
          <w:sz w:val="24"/>
          <w:szCs w:val="24"/>
        </w:rPr>
        <w:t>ste interzisă</w:t>
      </w:r>
      <w:r w:rsidR="000175D6" w:rsidRPr="000175D6">
        <w:rPr>
          <w:rFonts w:ascii="Times New Roman" w:hAnsi="Times New Roman" w:cs="Times New Roman"/>
          <w:color w:val="000000"/>
          <w:sz w:val="24"/>
          <w:szCs w:val="24"/>
        </w:rPr>
        <w:t xml:space="preserve"> sub-delegarea de gestiune a serviciului de iluminat public.                                                                              </w:t>
      </w:r>
      <w:r w:rsidR="00B67DA8">
        <w:rPr>
          <w:rFonts w:ascii="Times New Roman" w:hAnsi="Times New Roman" w:cs="Times New Roman"/>
          <w:color w:val="000000"/>
          <w:sz w:val="24"/>
          <w:szCs w:val="24"/>
        </w:rPr>
        <w:t xml:space="preserve">                         </w:t>
      </w:r>
    </w:p>
    <w:p w:rsidR="00FF43A1" w:rsidRDefault="006A2C44" w:rsidP="00265B1E">
      <w:pPr>
        <w:spacing w:after="0" w:line="240" w:lineRule="auto"/>
        <w:ind w:left="-180" w:firstLine="900"/>
        <w:jc w:val="both"/>
        <w:rPr>
          <w:rFonts w:ascii="Times New Roman" w:hAnsi="Times New Roman" w:cs="Times New Roman"/>
          <w:color w:val="000000"/>
          <w:sz w:val="24"/>
          <w:szCs w:val="24"/>
        </w:rPr>
      </w:pPr>
      <w:r>
        <w:rPr>
          <w:rFonts w:ascii="Times New Roman" w:hAnsi="Times New Roman" w:cs="Times New Roman"/>
          <w:color w:val="000000"/>
          <w:sz w:val="24"/>
          <w:szCs w:val="24"/>
        </w:rPr>
        <w:t>Controlul reprezentanț</w:t>
      </w:r>
      <w:r w:rsidR="000175D6" w:rsidRPr="000175D6">
        <w:rPr>
          <w:rFonts w:ascii="Times New Roman" w:hAnsi="Times New Roman" w:cs="Times New Roman"/>
          <w:color w:val="000000"/>
          <w:sz w:val="24"/>
          <w:szCs w:val="24"/>
        </w:rPr>
        <w:t xml:space="preserve">ilor Municipiului </w:t>
      </w:r>
      <w:r>
        <w:rPr>
          <w:rFonts w:ascii="Times New Roman" w:hAnsi="Times New Roman" w:cs="Times New Roman"/>
          <w:color w:val="000000"/>
          <w:sz w:val="24"/>
          <w:szCs w:val="24"/>
        </w:rPr>
        <w:t>Sighişoara se va realiza lunar și va urmări î</w:t>
      </w:r>
      <w:r w:rsidR="000175D6" w:rsidRPr="000175D6">
        <w:rPr>
          <w:rFonts w:ascii="Times New Roman" w:hAnsi="Times New Roman" w:cs="Times New Roman"/>
          <w:color w:val="000000"/>
          <w:sz w:val="24"/>
          <w:szCs w:val="24"/>
        </w:rPr>
        <w:t>ndeplin</w:t>
      </w:r>
      <w:r>
        <w:rPr>
          <w:rFonts w:ascii="Times New Roman" w:hAnsi="Times New Roman" w:cs="Times New Roman"/>
          <w:color w:val="000000"/>
          <w:sz w:val="24"/>
          <w:szCs w:val="24"/>
        </w:rPr>
        <w:t>irea indicatorilor de performanță ș</w:t>
      </w:r>
      <w:r w:rsidR="000175D6" w:rsidRPr="000175D6">
        <w:rPr>
          <w:rFonts w:ascii="Times New Roman" w:hAnsi="Times New Roman" w:cs="Times New Roman"/>
          <w:color w:val="000000"/>
          <w:sz w:val="24"/>
          <w:szCs w:val="24"/>
        </w:rPr>
        <w:t>i verificarea</w:t>
      </w:r>
      <w:r w:rsidR="00FF43A1">
        <w:rPr>
          <w:rFonts w:ascii="Times New Roman" w:hAnsi="Times New Roman" w:cs="Times New Roman"/>
          <w:color w:val="000000"/>
          <w:sz w:val="24"/>
          <w:szCs w:val="24"/>
        </w:rPr>
        <w:t xml:space="preserve"> </w:t>
      </w:r>
      <w:r w:rsidR="000175D6" w:rsidRPr="000175D6">
        <w:rPr>
          <w:rFonts w:ascii="Times New Roman" w:hAnsi="Times New Roman" w:cs="Times New Roman"/>
          <w:color w:val="000000"/>
          <w:sz w:val="24"/>
          <w:szCs w:val="24"/>
        </w:rPr>
        <w:t>respectiv</w:t>
      </w:r>
      <w:r w:rsidR="00FF43A1">
        <w:rPr>
          <w:rFonts w:ascii="Times New Roman" w:hAnsi="Times New Roman" w:cs="Times New Roman"/>
          <w:color w:val="000000"/>
          <w:sz w:val="24"/>
          <w:szCs w:val="24"/>
        </w:rPr>
        <w:t>,</w:t>
      </w:r>
      <w:r w:rsidR="000175D6" w:rsidRPr="000175D6">
        <w:rPr>
          <w:rFonts w:ascii="Times New Roman" w:hAnsi="Times New Roman" w:cs="Times New Roman"/>
          <w:color w:val="000000"/>
          <w:sz w:val="24"/>
          <w:szCs w:val="24"/>
        </w:rPr>
        <w:t xml:space="preserve"> confir</w:t>
      </w:r>
      <w:r>
        <w:rPr>
          <w:rFonts w:ascii="Times New Roman" w:hAnsi="Times New Roman" w:cs="Times New Roman"/>
          <w:color w:val="000000"/>
          <w:sz w:val="24"/>
          <w:szCs w:val="24"/>
        </w:rPr>
        <w:t>marea rapoartelor operatorului și situațiilor de lucrări, așa cum este prevăzut î</w:t>
      </w:r>
      <w:r w:rsidR="000175D6" w:rsidRPr="000175D6">
        <w:rPr>
          <w:rFonts w:ascii="Times New Roman" w:hAnsi="Times New Roman" w:cs="Times New Roman"/>
          <w:color w:val="000000"/>
          <w:sz w:val="24"/>
          <w:szCs w:val="24"/>
        </w:rPr>
        <w:t>n Contractul</w:t>
      </w:r>
      <w:r w:rsidR="00FF43A1">
        <w:rPr>
          <w:rFonts w:ascii="Times New Roman" w:hAnsi="Times New Roman" w:cs="Times New Roman"/>
          <w:color w:val="000000"/>
          <w:sz w:val="24"/>
          <w:szCs w:val="24"/>
        </w:rPr>
        <w:t xml:space="preserve"> de delegare a gestiunii.</w:t>
      </w:r>
    </w:p>
    <w:p w:rsidR="001761FA" w:rsidRDefault="006A2C44" w:rsidP="00265B1E">
      <w:pPr>
        <w:spacing w:after="0" w:line="240" w:lineRule="auto"/>
        <w:ind w:left="-180" w:firstLine="900"/>
        <w:jc w:val="both"/>
        <w:rPr>
          <w:rFonts w:ascii="Times New Roman" w:hAnsi="Times New Roman" w:cs="Times New Roman"/>
          <w:color w:val="000000"/>
          <w:sz w:val="24"/>
          <w:szCs w:val="24"/>
        </w:rPr>
      </w:pPr>
      <w:r>
        <w:rPr>
          <w:rFonts w:ascii="Times New Roman" w:hAnsi="Times New Roman" w:cs="Times New Roman"/>
          <w:color w:val="000000"/>
          <w:sz w:val="24"/>
          <w:szCs w:val="24"/>
        </w:rPr>
        <w:t>Sancț</w:t>
      </w:r>
      <w:r w:rsidR="000175D6" w:rsidRPr="000175D6">
        <w:rPr>
          <w:rFonts w:ascii="Times New Roman" w:hAnsi="Times New Roman" w:cs="Times New Roman"/>
          <w:color w:val="000000"/>
          <w:sz w:val="24"/>
          <w:szCs w:val="24"/>
        </w:rPr>
        <w:t>iunile pentru</w:t>
      </w:r>
      <w:r>
        <w:rPr>
          <w:rFonts w:ascii="Times New Roman" w:hAnsi="Times New Roman" w:cs="Times New Roman"/>
          <w:color w:val="000000"/>
          <w:sz w:val="24"/>
          <w:szCs w:val="24"/>
        </w:rPr>
        <w:t xml:space="preserve"> executarea defectuoasă și în condiț</w:t>
      </w:r>
      <w:r w:rsidR="00FF43A1">
        <w:rPr>
          <w:rFonts w:ascii="Times New Roman" w:hAnsi="Times New Roman" w:cs="Times New Roman"/>
          <w:color w:val="000000"/>
          <w:sz w:val="24"/>
          <w:szCs w:val="24"/>
        </w:rPr>
        <w:t>ii necorespunză</w:t>
      </w:r>
      <w:r w:rsidR="000175D6" w:rsidRPr="000175D6">
        <w:rPr>
          <w:rFonts w:ascii="Times New Roman" w:hAnsi="Times New Roman" w:cs="Times New Roman"/>
          <w:color w:val="000000"/>
          <w:sz w:val="24"/>
          <w:szCs w:val="24"/>
        </w:rPr>
        <w:t xml:space="preserve">toare a contractului de delegare vor fi conform regulamentului </w:t>
      </w:r>
      <w:r>
        <w:rPr>
          <w:rFonts w:ascii="Times New Roman" w:hAnsi="Times New Roman" w:cs="Times New Roman"/>
          <w:color w:val="000000"/>
          <w:sz w:val="24"/>
          <w:szCs w:val="24"/>
        </w:rPr>
        <w:t>serviciului de iluminat public și vor fi cuprinse î</w:t>
      </w:r>
      <w:r w:rsidR="000175D6" w:rsidRPr="000175D6">
        <w:rPr>
          <w:rFonts w:ascii="Times New Roman" w:hAnsi="Times New Roman" w:cs="Times New Roman"/>
          <w:color w:val="000000"/>
          <w:sz w:val="24"/>
          <w:szCs w:val="24"/>
        </w:rPr>
        <w:t>n contractul de delegare a gestiunii.</w:t>
      </w:r>
    </w:p>
    <w:p w:rsidR="004C5386" w:rsidRDefault="004C5386" w:rsidP="00265B1E">
      <w:pPr>
        <w:spacing w:after="0" w:line="240" w:lineRule="auto"/>
        <w:jc w:val="both"/>
        <w:rPr>
          <w:rFonts w:ascii="Times New Roman" w:hAnsi="Times New Roman" w:cs="Times New Roman"/>
          <w:color w:val="000000"/>
          <w:sz w:val="24"/>
          <w:szCs w:val="24"/>
        </w:rPr>
      </w:pPr>
    </w:p>
    <w:p w:rsidR="00B4487C" w:rsidRDefault="00AA63C5" w:rsidP="0048067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Anexele nr.</w:t>
      </w:r>
      <w:r w:rsidR="00FF43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BE7A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BE7A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8 fac parte integrantă din prezentul Caiet de sarcini.</w:t>
      </w:r>
    </w:p>
    <w:p w:rsidR="00B4487C" w:rsidRDefault="00B4487C" w:rsidP="00265B1E">
      <w:pPr>
        <w:spacing w:after="0" w:line="240" w:lineRule="auto"/>
        <w:ind w:left="-180" w:firstLine="900"/>
        <w:jc w:val="both"/>
        <w:rPr>
          <w:rFonts w:ascii="Times New Roman" w:hAnsi="Times New Roman" w:cs="Times New Roman"/>
          <w:color w:val="000000"/>
          <w:sz w:val="24"/>
          <w:szCs w:val="24"/>
        </w:rPr>
      </w:pPr>
    </w:p>
    <w:p w:rsidR="00FF43A1" w:rsidRDefault="00B4487C" w:rsidP="0048067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ANEXA NR. 1</w:t>
      </w:r>
      <w:r w:rsidR="00FF43A1">
        <w:rPr>
          <w:rFonts w:ascii="Times New Roman" w:hAnsi="Times New Roman" w:cs="Times New Roman"/>
          <w:color w:val="000000"/>
          <w:sz w:val="24"/>
          <w:szCs w:val="24"/>
        </w:rPr>
        <w:t xml:space="preserve"> - </w:t>
      </w:r>
      <w:r w:rsidRPr="00B55936">
        <w:rPr>
          <w:rFonts w:ascii="Times New Roman" w:hAnsi="Times New Roman" w:cs="Times New Roman"/>
          <w:color w:val="000000"/>
          <w:sz w:val="24"/>
          <w:szCs w:val="24"/>
        </w:rPr>
        <w:t xml:space="preserve">Inventarul </w:t>
      </w:r>
      <w:r>
        <w:rPr>
          <w:rFonts w:ascii="Times New Roman" w:hAnsi="Times New Roman" w:cs="Times New Roman"/>
          <w:color w:val="000000"/>
          <w:sz w:val="24"/>
          <w:szCs w:val="24"/>
        </w:rPr>
        <w:t>sistemului de iluminat public în municipiul Sigh</w:t>
      </w:r>
      <w:r w:rsidR="00A36EAD">
        <w:rPr>
          <w:rFonts w:ascii="Times New Roman" w:hAnsi="Times New Roman" w:cs="Times New Roman"/>
          <w:color w:val="000000"/>
          <w:sz w:val="24"/>
          <w:szCs w:val="24"/>
        </w:rPr>
        <w:t>ișoara;</w:t>
      </w:r>
    </w:p>
    <w:p w:rsidR="00B4487C" w:rsidRPr="00B55936" w:rsidRDefault="00FF43A1" w:rsidP="0048067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ANEXA NR. 2</w:t>
      </w:r>
      <w:r w:rsidR="00B4487C" w:rsidRPr="00B559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w:t>
      </w:r>
      <w:r w:rsidR="00B4487C">
        <w:rPr>
          <w:rFonts w:ascii="Times New Roman" w:hAnsi="Times New Roman" w:cs="Times New Roman"/>
          <w:color w:val="000000"/>
          <w:sz w:val="24"/>
          <w:szCs w:val="24"/>
        </w:rPr>
        <w:t>Lista posturilor</w:t>
      </w:r>
      <w:r w:rsidR="00B4487C" w:rsidRPr="00B55936">
        <w:rPr>
          <w:rFonts w:ascii="Times New Roman" w:hAnsi="Times New Roman" w:cs="Times New Roman"/>
          <w:color w:val="000000"/>
          <w:sz w:val="24"/>
          <w:szCs w:val="24"/>
        </w:rPr>
        <w:t xml:space="preserve"> de transformare</w:t>
      </w:r>
      <w:r w:rsidR="00B4487C">
        <w:rPr>
          <w:rFonts w:ascii="Times New Roman" w:hAnsi="Times New Roman" w:cs="Times New Roman"/>
          <w:color w:val="000000"/>
          <w:sz w:val="24"/>
          <w:szCs w:val="24"/>
        </w:rPr>
        <w:t xml:space="preserve"> din care se alimentează cu energie electrică sistemul de iluminat public al municipiului Sighișoara</w:t>
      </w:r>
      <w:r w:rsidR="00B4487C" w:rsidRPr="00B55936">
        <w:rPr>
          <w:rFonts w:ascii="Times New Roman" w:hAnsi="Times New Roman" w:cs="Times New Roman"/>
          <w:color w:val="000000"/>
          <w:sz w:val="24"/>
          <w:szCs w:val="24"/>
        </w:rPr>
        <w:t>;</w:t>
      </w:r>
    </w:p>
    <w:p w:rsidR="00B4487C" w:rsidRPr="00B55936" w:rsidRDefault="00B4487C" w:rsidP="0048067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ANEXA NR. 3</w:t>
      </w:r>
      <w:r w:rsidRPr="00B55936">
        <w:rPr>
          <w:rFonts w:ascii="Times New Roman" w:hAnsi="Times New Roman" w:cs="Times New Roman"/>
          <w:color w:val="000000"/>
          <w:sz w:val="24"/>
          <w:szCs w:val="24"/>
        </w:rPr>
        <w:t xml:space="preserve"> - </w:t>
      </w:r>
      <w:r w:rsidR="00FF43A1">
        <w:rPr>
          <w:rFonts w:ascii="Times New Roman" w:hAnsi="Times New Roman" w:cs="Times New Roman"/>
          <w:color w:val="000000"/>
          <w:sz w:val="24"/>
          <w:szCs w:val="24"/>
        </w:rPr>
        <w:t xml:space="preserve"> </w:t>
      </w:r>
      <w:r w:rsidRPr="00B55936">
        <w:rPr>
          <w:rFonts w:ascii="Times New Roman" w:hAnsi="Times New Roman" w:cs="Times New Roman"/>
          <w:color w:val="000000"/>
          <w:sz w:val="24"/>
          <w:szCs w:val="24"/>
        </w:rPr>
        <w:t>Situația rețelelor de distribuție a energiei electrice</w:t>
      </w:r>
      <w:r>
        <w:rPr>
          <w:rFonts w:ascii="Times New Roman" w:hAnsi="Times New Roman" w:cs="Times New Roman"/>
          <w:color w:val="000000"/>
          <w:sz w:val="24"/>
          <w:szCs w:val="24"/>
        </w:rPr>
        <w:t xml:space="preserve"> din municipiul Sighișoara;</w:t>
      </w:r>
    </w:p>
    <w:p w:rsidR="00B4487C" w:rsidRPr="00B55936" w:rsidRDefault="00FF43A1" w:rsidP="0048067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ANEXA NR. 4 </w:t>
      </w:r>
      <w:r w:rsidR="00B4487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4487C" w:rsidRPr="00B55936">
        <w:rPr>
          <w:rFonts w:ascii="Times New Roman" w:hAnsi="Times New Roman" w:cs="Times New Roman"/>
          <w:color w:val="000000"/>
          <w:sz w:val="24"/>
          <w:szCs w:val="24"/>
        </w:rPr>
        <w:t>Monumente de artă, istorice, obiective</w:t>
      </w:r>
      <w:r w:rsidR="00B4487C">
        <w:rPr>
          <w:rFonts w:ascii="Times New Roman" w:hAnsi="Times New Roman" w:cs="Times New Roman"/>
          <w:color w:val="000000"/>
          <w:sz w:val="24"/>
          <w:szCs w:val="24"/>
        </w:rPr>
        <w:t>/componența sistemului de iluminat arhitectural din Cetatea Medievală Sighișoara;</w:t>
      </w:r>
    </w:p>
    <w:p w:rsidR="00B4487C" w:rsidRPr="00B55936" w:rsidRDefault="00B4487C" w:rsidP="0048067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ANEXA NR. 5</w:t>
      </w:r>
      <w:r w:rsidRPr="00456A69">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383C84">
        <w:rPr>
          <w:rFonts w:ascii="Times New Roman" w:hAnsi="Times New Roman" w:cs="Times New Roman"/>
          <w:color w:val="000000"/>
          <w:sz w:val="24"/>
          <w:szCs w:val="24"/>
        </w:rPr>
        <w:t>C</w:t>
      </w:r>
      <w:r>
        <w:rPr>
          <w:rFonts w:ascii="Times New Roman" w:hAnsi="Times New Roman" w:cs="Times New Roman"/>
          <w:color w:val="000000"/>
          <w:sz w:val="24"/>
          <w:szCs w:val="24"/>
        </w:rPr>
        <w:t>aracteristicile străzilor, tip și clasă</w:t>
      </w:r>
      <w:r w:rsidRPr="00383C84">
        <w:rPr>
          <w:rFonts w:ascii="Times New Roman" w:hAnsi="Times New Roman" w:cs="Times New Roman"/>
          <w:color w:val="000000"/>
          <w:sz w:val="24"/>
          <w:szCs w:val="24"/>
        </w:rPr>
        <w:t xml:space="preserve"> sistem de iluminat public</w:t>
      </w:r>
      <w:r w:rsidRPr="00C941ED">
        <w:rPr>
          <w:rFonts w:ascii="Times New Roman" w:hAnsi="Times New Roman" w:cs="Times New Roman"/>
          <w:color w:val="000000"/>
          <w:sz w:val="24"/>
          <w:szCs w:val="24"/>
        </w:rPr>
        <w:t>;</w:t>
      </w:r>
    </w:p>
    <w:p w:rsidR="00B4487C" w:rsidRPr="00B55936" w:rsidRDefault="00B4487C" w:rsidP="0048067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55936">
        <w:rPr>
          <w:rFonts w:ascii="Times New Roman" w:hAnsi="Times New Roman" w:cs="Times New Roman"/>
          <w:color w:val="000000"/>
          <w:sz w:val="24"/>
          <w:szCs w:val="24"/>
        </w:rPr>
        <w:t xml:space="preserve">ANEXA NR. </w:t>
      </w:r>
      <w:r>
        <w:rPr>
          <w:rFonts w:ascii="Times New Roman" w:hAnsi="Times New Roman" w:cs="Times New Roman"/>
          <w:color w:val="000000"/>
          <w:sz w:val="24"/>
          <w:szCs w:val="24"/>
        </w:rPr>
        <w:t>6</w:t>
      </w:r>
      <w:r w:rsidR="00FF43A1">
        <w:rPr>
          <w:rFonts w:ascii="Times New Roman" w:hAnsi="Times New Roman" w:cs="Times New Roman"/>
          <w:color w:val="000000"/>
          <w:sz w:val="24"/>
          <w:szCs w:val="24"/>
        </w:rPr>
        <w:t xml:space="preserve"> </w:t>
      </w:r>
      <w:r w:rsidRPr="00B55936">
        <w:rPr>
          <w:rFonts w:ascii="Times New Roman" w:hAnsi="Times New Roman" w:cs="Times New Roman"/>
          <w:color w:val="000000"/>
          <w:sz w:val="24"/>
          <w:szCs w:val="24"/>
        </w:rPr>
        <w:t>- Caracteristicile podurilor și pasarelelor</w:t>
      </w:r>
      <w:r>
        <w:rPr>
          <w:rFonts w:ascii="Times New Roman" w:hAnsi="Times New Roman" w:cs="Times New Roman"/>
          <w:color w:val="000000"/>
          <w:sz w:val="24"/>
          <w:szCs w:val="24"/>
        </w:rPr>
        <w:t xml:space="preserve"> dotate cu sistem de iluminat</w:t>
      </w:r>
      <w:r w:rsidRPr="00B55936">
        <w:rPr>
          <w:rFonts w:ascii="Times New Roman" w:hAnsi="Times New Roman" w:cs="Times New Roman"/>
          <w:color w:val="000000"/>
          <w:sz w:val="24"/>
          <w:szCs w:val="24"/>
        </w:rPr>
        <w:t>;</w:t>
      </w:r>
    </w:p>
    <w:p w:rsidR="00B4487C" w:rsidRPr="00B55936" w:rsidRDefault="00B4487C" w:rsidP="0048067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ANEXA NR. 7</w:t>
      </w:r>
      <w:r w:rsidR="00FF43A1">
        <w:rPr>
          <w:rFonts w:ascii="Times New Roman" w:hAnsi="Times New Roman" w:cs="Times New Roman"/>
          <w:color w:val="000000"/>
          <w:sz w:val="24"/>
          <w:szCs w:val="24"/>
        </w:rPr>
        <w:t xml:space="preserve"> </w:t>
      </w:r>
      <w:r w:rsidRPr="00B55936">
        <w:rPr>
          <w:rFonts w:ascii="Times New Roman" w:hAnsi="Times New Roman" w:cs="Times New Roman"/>
          <w:color w:val="000000"/>
          <w:sz w:val="24"/>
          <w:szCs w:val="24"/>
        </w:rPr>
        <w:t>- Căile de circulație</w:t>
      </w:r>
      <w:r>
        <w:rPr>
          <w:rFonts w:ascii="Times New Roman" w:hAnsi="Times New Roman" w:cs="Times New Roman"/>
          <w:color w:val="000000"/>
          <w:sz w:val="24"/>
          <w:szCs w:val="24"/>
        </w:rPr>
        <w:t xml:space="preserve"> de trafic pietonal/cicliști</w:t>
      </w:r>
      <w:r w:rsidRPr="00B55936">
        <w:rPr>
          <w:rFonts w:ascii="Times New Roman" w:hAnsi="Times New Roman" w:cs="Times New Roman"/>
          <w:color w:val="000000"/>
          <w:sz w:val="24"/>
          <w:szCs w:val="24"/>
        </w:rPr>
        <w:t>;</w:t>
      </w:r>
    </w:p>
    <w:p w:rsidR="00B4487C" w:rsidRDefault="00B4487C" w:rsidP="0048067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ANEXA NR. 8</w:t>
      </w:r>
      <w:r w:rsidR="00FF43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Parc</w:t>
      </w:r>
      <w:r w:rsidR="00FF43A1">
        <w:rPr>
          <w:rFonts w:ascii="Times New Roman" w:hAnsi="Times New Roman" w:cs="Times New Roman"/>
          <w:color w:val="000000"/>
          <w:sz w:val="24"/>
          <w:szCs w:val="24"/>
        </w:rPr>
        <w:t>urile din municipiul Sighișoara.</w:t>
      </w:r>
    </w:p>
    <w:p w:rsidR="00B4487C" w:rsidRPr="00B55936" w:rsidRDefault="00B4487C" w:rsidP="00265B1E">
      <w:pPr>
        <w:autoSpaceDE w:val="0"/>
        <w:autoSpaceDN w:val="0"/>
        <w:adjustRightInd w:val="0"/>
        <w:spacing w:after="0" w:line="240" w:lineRule="auto"/>
        <w:jc w:val="both"/>
        <w:rPr>
          <w:rFonts w:ascii="Times New Roman" w:hAnsi="Times New Roman" w:cs="Times New Roman"/>
          <w:color w:val="000000"/>
          <w:sz w:val="24"/>
          <w:szCs w:val="24"/>
        </w:rPr>
      </w:pPr>
    </w:p>
    <w:p w:rsidR="00B4487C" w:rsidRPr="00B55936" w:rsidRDefault="00B4487C" w:rsidP="00265B1E">
      <w:pPr>
        <w:autoSpaceDE w:val="0"/>
        <w:autoSpaceDN w:val="0"/>
        <w:adjustRightInd w:val="0"/>
        <w:spacing w:after="0" w:line="240" w:lineRule="auto"/>
        <w:jc w:val="both"/>
        <w:rPr>
          <w:rFonts w:ascii="Times New Roman" w:hAnsi="Times New Roman" w:cs="Times New Roman"/>
          <w:b/>
          <w:bCs/>
          <w:color w:val="960096"/>
          <w:sz w:val="24"/>
          <w:szCs w:val="24"/>
        </w:rPr>
      </w:pPr>
    </w:p>
    <w:p w:rsidR="00B4487C" w:rsidRDefault="00B4487C" w:rsidP="00265B1E">
      <w:pPr>
        <w:spacing w:after="0" w:line="240" w:lineRule="auto"/>
        <w:jc w:val="both"/>
        <w:rPr>
          <w:rFonts w:ascii="Times New Roman" w:hAnsi="Times New Roman" w:cs="Times New Roman"/>
          <w:color w:val="000000"/>
          <w:sz w:val="24"/>
          <w:szCs w:val="24"/>
        </w:rPr>
      </w:pPr>
    </w:p>
    <w:p w:rsidR="00B4487C" w:rsidRDefault="00B4487C" w:rsidP="00265B1E">
      <w:pPr>
        <w:spacing w:after="0" w:line="240" w:lineRule="auto"/>
        <w:jc w:val="both"/>
        <w:rPr>
          <w:rFonts w:ascii="Times New Roman" w:hAnsi="Times New Roman" w:cs="Times New Roman"/>
          <w:color w:val="000000"/>
          <w:sz w:val="24"/>
          <w:szCs w:val="24"/>
        </w:rPr>
      </w:pPr>
    </w:p>
    <w:p w:rsidR="00B4487C" w:rsidRDefault="00B4487C" w:rsidP="00265B1E">
      <w:pPr>
        <w:spacing w:after="0" w:line="240" w:lineRule="auto"/>
        <w:jc w:val="both"/>
        <w:rPr>
          <w:rFonts w:ascii="Times New Roman" w:hAnsi="Times New Roman" w:cs="Times New Roman"/>
          <w:color w:val="000000"/>
          <w:sz w:val="24"/>
          <w:szCs w:val="24"/>
        </w:rPr>
      </w:pPr>
    </w:p>
    <w:p w:rsidR="00B4487C" w:rsidRDefault="00B4487C" w:rsidP="00265B1E">
      <w:pPr>
        <w:spacing w:after="0" w:line="240" w:lineRule="auto"/>
        <w:jc w:val="both"/>
        <w:rPr>
          <w:rFonts w:ascii="Times New Roman" w:hAnsi="Times New Roman" w:cs="Times New Roman"/>
          <w:color w:val="000000"/>
          <w:sz w:val="24"/>
          <w:szCs w:val="24"/>
        </w:rPr>
      </w:pPr>
    </w:p>
    <w:p w:rsidR="000175D6" w:rsidRDefault="000175D6" w:rsidP="00FF43A1">
      <w:pPr>
        <w:spacing w:after="0" w:line="240" w:lineRule="auto"/>
        <w:ind w:firstLine="720"/>
        <w:jc w:val="both"/>
        <w:rPr>
          <w:rFonts w:ascii="Times New Roman" w:hAnsi="Times New Roman" w:cs="Times New Roman"/>
          <w:color w:val="000000"/>
          <w:sz w:val="24"/>
          <w:szCs w:val="24"/>
        </w:rPr>
      </w:pPr>
      <w:r w:rsidRPr="000175D6">
        <w:rPr>
          <w:rFonts w:ascii="Times New Roman" w:hAnsi="Times New Roman" w:cs="Times New Roman"/>
          <w:color w:val="000000"/>
          <w:sz w:val="24"/>
          <w:szCs w:val="24"/>
        </w:rPr>
        <w:t xml:space="preserve">Prezentul Caiet </w:t>
      </w:r>
      <w:r w:rsidR="00FF43A1">
        <w:rPr>
          <w:rFonts w:ascii="Times New Roman" w:hAnsi="Times New Roman" w:cs="Times New Roman"/>
          <w:color w:val="000000"/>
          <w:sz w:val="24"/>
          <w:szCs w:val="24"/>
        </w:rPr>
        <w:t>de sarcini este parte integrantă</w:t>
      </w:r>
      <w:r w:rsidRPr="000175D6">
        <w:rPr>
          <w:rFonts w:ascii="Times New Roman" w:hAnsi="Times New Roman" w:cs="Times New Roman"/>
          <w:color w:val="000000"/>
          <w:sz w:val="24"/>
          <w:szCs w:val="24"/>
        </w:rPr>
        <w:t xml:space="preserve"> din Contractul de delegare a gestiunii.</w:t>
      </w:r>
    </w:p>
    <w:p w:rsidR="007D73C5" w:rsidRDefault="007D73C5" w:rsidP="00265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C5386" w:rsidRDefault="004C5386" w:rsidP="00265B1E">
      <w:pPr>
        <w:spacing w:after="0" w:line="240" w:lineRule="auto"/>
        <w:jc w:val="both"/>
        <w:rPr>
          <w:rFonts w:ascii="Times New Roman" w:hAnsi="Times New Roman" w:cs="Times New Roman"/>
          <w:sz w:val="24"/>
          <w:szCs w:val="24"/>
        </w:rPr>
      </w:pPr>
    </w:p>
    <w:p w:rsidR="003C692F" w:rsidRPr="003C692F" w:rsidRDefault="003C692F" w:rsidP="00480671">
      <w:pPr>
        <w:spacing w:after="0" w:line="240" w:lineRule="auto"/>
        <w:ind w:left="3600" w:firstLine="720"/>
        <w:jc w:val="both"/>
        <w:rPr>
          <w:rFonts w:ascii="Times New Roman" w:hAnsi="Times New Roman" w:cs="Times New Roman"/>
          <w:sz w:val="24"/>
          <w:szCs w:val="24"/>
        </w:rPr>
      </w:pPr>
      <w:r w:rsidRPr="003C692F">
        <w:rPr>
          <w:rFonts w:ascii="Times New Roman" w:hAnsi="Times New Roman" w:cs="Times New Roman"/>
          <w:sz w:val="24"/>
          <w:szCs w:val="24"/>
        </w:rPr>
        <w:t>Ș</w:t>
      </w:r>
      <w:r>
        <w:rPr>
          <w:rFonts w:ascii="Times New Roman" w:hAnsi="Times New Roman" w:cs="Times New Roman"/>
          <w:sz w:val="24"/>
          <w:szCs w:val="24"/>
        </w:rPr>
        <w:t>ef S</w:t>
      </w:r>
      <w:r w:rsidRPr="003C692F">
        <w:rPr>
          <w:rFonts w:ascii="Times New Roman" w:hAnsi="Times New Roman" w:cs="Times New Roman"/>
          <w:sz w:val="24"/>
          <w:szCs w:val="24"/>
        </w:rPr>
        <w:t>erviciu</w:t>
      </w:r>
      <w:r>
        <w:rPr>
          <w:rFonts w:ascii="Times New Roman" w:hAnsi="Times New Roman" w:cs="Times New Roman"/>
          <w:sz w:val="24"/>
          <w:szCs w:val="24"/>
        </w:rPr>
        <w:t xml:space="preserve"> T</w:t>
      </w:r>
      <w:r w:rsidRPr="003C692F">
        <w:rPr>
          <w:rFonts w:ascii="Times New Roman" w:hAnsi="Times New Roman" w:cs="Times New Roman"/>
          <w:sz w:val="24"/>
          <w:szCs w:val="24"/>
        </w:rPr>
        <w:t>ehnic,</w:t>
      </w:r>
      <w:r>
        <w:rPr>
          <w:rFonts w:ascii="Times New Roman" w:hAnsi="Times New Roman" w:cs="Times New Roman"/>
          <w:sz w:val="24"/>
          <w:szCs w:val="24"/>
        </w:rPr>
        <w:t xml:space="preserve"> I</w:t>
      </w:r>
      <w:r w:rsidRPr="003C692F">
        <w:rPr>
          <w:rFonts w:ascii="Times New Roman" w:hAnsi="Times New Roman" w:cs="Times New Roman"/>
          <w:sz w:val="24"/>
          <w:szCs w:val="24"/>
        </w:rPr>
        <w:t>nvestiții</w:t>
      </w:r>
      <w:r w:rsidR="00480671">
        <w:rPr>
          <w:rFonts w:ascii="Times New Roman" w:hAnsi="Times New Roman" w:cs="Times New Roman"/>
          <w:sz w:val="24"/>
          <w:szCs w:val="24"/>
        </w:rPr>
        <w:t xml:space="preserve"> </w:t>
      </w:r>
      <w:r w:rsidRPr="003C692F">
        <w:rPr>
          <w:rFonts w:ascii="Times New Roman" w:hAnsi="Times New Roman" w:cs="Times New Roman"/>
          <w:sz w:val="24"/>
          <w:szCs w:val="24"/>
        </w:rPr>
        <w:t xml:space="preserve">- </w:t>
      </w:r>
      <w:r>
        <w:rPr>
          <w:rFonts w:ascii="Times New Roman" w:hAnsi="Times New Roman" w:cs="Times New Roman"/>
          <w:sz w:val="24"/>
          <w:szCs w:val="24"/>
        </w:rPr>
        <w:t>U</w:t>
      </w:r>
      <w:r w:rsidRPr="003C692F">
        <w:rPr>
          <w:rFonts w:ascii="Times New Roman" w:hAnsi="Times New Roman" w:cs="Times New Roman"/>
          <w:sz w:val="24"/>
          <w:szCs w:val="24"/>
        </w:rPr>
        <w:t xml:space="preserve">rmărire </w:t>
      </w:r>
      <w:r>
        <w:rPr>
          <w:rFonts w:ascii="Times New Roman" w:hAnsi="Times New Roman" w:cs="Times New Roman"/>
          <w:sz w:val="24"/>
          <w:szCs w:val="24"/>
        </w:rPr>
        <w:t>C</w:t>
      </w:r>
      <w:r w:rsidRPr="003C692F">
        <w:rPr>
          <w:rFonts w:ascii="Times New Roman" w:hAnsi="Times New Roman" w:cs="Times New Roman"/>
          <w:sz w:val="24"/>
          <w:szCs w:val="24"/>
        </w:rPr>
        <w:t>ontracte,</w:t>
      </w:r>
    </w:p>
    <w:p w:rsidR="003C692F" w:rsidRPr="003C692F" w:rsidRDefault="003C692F" w:rsidP="00480671">
      <w:pPr>
        <w:spacing w:after="0" w:line="240" w:lineRule="auto"/>
        <w:ind w:left="3600" w:firstLine="720"/>
        <w:jc w:val="both"/>
        <w:rPr>
          <w:rFonts w:ascii="Times New Roman" w:hAnsi="Times New Roman" w:cs="Times New Roman"/>
          <w:sz w:val="24"/>
          <w:szCs w:val="24"/>
        </w:rPr>
      </w:pPr>
      <w:r w:rsidRPr="003C692F">
        <w:rPr>
          <w:rFonts w:ascii="Times New Roman" w:hAnsi="Times New Roman" w:cs="Times New Roman"/>
          <w:sz w:val="24"/>
          <w:szCs w:val="24"/>
        </w:rPr>
        <w:t>Monitorizare</w:t>
      </w:r>
      <w:r>
        <w:rPr>
          <w:rFonts w:ascii="Times New Roman" w:hAnsi="Times New Roman" w:cs="Times New Roman"/>
          <w:sz w:val="24"/>
          <w:szCs w:val="24"/>
        </w:rPr>
        <w:t xml:space="preserve"> Servicii de Utilităti</w:t>
      </w:r>
      <w:r w:rsidRPr="003C692F">
        <w:rPr>
          <w:rFonts w:ascii="Times New Roman" w:hAnsi="Times New Roman" w:cs="Times New Roman"/>
          <w:sz w:val="24"/>
          <w:szCs w:val="24"/>
        </w:rPr>
        <w:t xml:space="preserve"> public</w:t>
      </w:r>
      <w:r>
        <w:rPr>
          <w:rFonts w:ascii="Times New Roman" w:hAnsi="Times New Roman" w:cs="Times New Roman"/>
          <w:sz w:val="24"/>
          <w:szCs w:val="24"/>
        </w:rPr>
        <w:t>e</w:t>
      </w:r>
      <w:r w:rsidRPr="003C692F">
        <w:rPr>
          <w:rFonts w:ascii="Times New Roman" w:hAnsi="Times New Roman" w:cs="Times New Roman"/>
          <w:sz w:val="24"/>
          <w:szCs w:val="24"/>
        </w:rPr>
        <w:t>,</w:t>
      </w:r>
    </w:p>
    <w:p w:rsidR="006B3605" w:rsidRPr="00E84F27" w:rsidRDefault="003C692F" w:rsidP="00480671">
      <w:pPr>
        <w:spacing w:after="0" w:line="240" w:lineRule="auto"/>
        <w:ind w:left="3600" w:firstLine="720"/>
        <w:jc w:val="both"/>
        <w:rPr>
          <w:rFonts w:ascii="Times New Roman" w:hAnsi="Times New Roman" w:cs="Times New Roman"/>
          <w:b/>
          <w:sz w:val="24"/>
          <w:szCs w:val="24"/>
        </w:rPr>
      </w:pPr>
      <w:r w:rsidRPr="003C692F">
        <w:rPr>
          <w:rFonts w:ascii="Times New Roman" w:hAnsi="Times New Roman" w:cs="Times New Roman"/>
          <w:b/>
          <w:sz w:val="24"/>
          <w:szCs w:val="24"/>
        </w:rPr>
        <w:t>ing. Puiu- Pavel Radu</w:t>
      </w:r>
    </w:p>
    <w:sectPr w:rsidR="006B3605" w:rsidRPr="00E84F27" w:rsidSect="00DD11E4">
      <w:footerReference w:type="default" r:id="rId8"/>
      <w:pgSz w:w="12240" w:h="15840"/>
      <w:pgMar w:top="810" w:right="135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20" w:rsidRDefault="00057620" w:rsidP="000027F9">
      <w:pPr>
        <w:spacing w:after="0" w:line="240" w:lineRule="auto"/>
      </w:pPr>
      <w:r>
        <w:separator/>
      </w:r>
    </w:p>
  </w:endnote>
  <w:endnote w:type="continuationSeparator" w:id="0">
    <w:p w:rsidR="00057620" w:rsidRDefault="00057620" w:rsidP="0000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485303"/>
      <w:docPartObj>
        <w:docPartGallery w:val="Page Numbers (Bottom of Page)"/>
        <w:docPartUnique/>
      </w:docPartObj>
    </w:sdtPr>
    <w:sdtContent>
      <w:sdt>
        <w:sdtPr>
          <w:id w:val="-232777139"/>
          <w:docPartObj>
            <w:docPartGallery w:val="Page Numbers (Top of Page)"/>
            <w:docPartUnique/>
          </w:docPartObj>
        </w:sdtPr>
        <w:sdtContent>
          <w:p w:rsidR="00FF43A1" w:rsidRDefault="00FF43A1">
            <w:pPr>
              <w:pStyle w:val="Footer"/>
              <w:jc w:val="right"/>
            </w:pPr>
            <w:r w:rsidRPr="001761FA">
              <w:rPr>
                <w:rFonts w:ascii="Times New Roman" w:hAnsi="Times New Roman" w:cs="Times New Roman"/>
                <w:bCs/>
                <w:sz w:val="24"/>
                <w:szCs w:val="24"/>
              </w:rPr>
              <w:fldChar w:fldCharType="begin"/>
            </w:r>
            <w:r w:rsidRPr="001761FA">
              <w:rPr>
                <w:rFonts w:ascii="Times New Roman" w:hAnsi="Times New Roman" w:cs="Times New Roman"/>
                <w:bCs/>
                <w:sz w:val="24"/>
                <w:szCs w:val="24"/>
              </w:rPr>
              <w:instrText>PAGE</w:instrText>
            </w:r>
            <w:r w:rsidRPr="001761FA">
              <w:rPr>
                <w:rFonts w:ascii="Times New Roman" w:hAnsi="Times New Roman" w:cs="Times New Roman"/>
                <w:bCs/>
                <w:sz w:val="24"/>
                <w:szCs w:val="24"/>
              </w:rPr>
              <w:fldChar w:fldCharType="separate"/>
            </w:r>
            <w:r w:rsidR="00666B3D">
              <w:rPr>
                <w:rFonts w:ascii="Times New Roman" w:hAnsi="Times New Roman" w:cs="Times New Roman"/>
                <w:bCs/>
                <w:noProof/>
                <w:sz w:val="24"/>
                <w:szCs w:val="24"/>
              </w:rPr>
              <w:t>14</w:t>
            </w:r>
            <w:r w:rsidRPr="001761FA">
              <w:rPr>
                <w:rFonts w:ascii="Times New Roman" w:hAnsi="Times New Roman" w:cs="Times New Roman"/>
                <w:bCs/>
                <w:sz w:val="24"/>
                <w:szCs w:val="24"/>
              </w:rPr>
              <w:fldChar w:fldCharType="end"/>
            </w:r>
            <w:r w:rsidRPr="001761FA">
              <w:rPr>
                <w:rFonts w:ascii="Times New Roman" w:hAnsi="Times New Roman" w:cs="Times New Roman"/>
                <w:sz w:val="24"/>
                <w:szCs w:val="24"/>
              </w:rPr>
              <w:t>/</w:t>
            </w:r>
            <w:r w:rsidRPr="001761FA">
              <w:rPr>
                <w:rFonts w:ascii="Times New Roman" w:hAnsi="Times New Roman" w:cs="Times New Roman"/>
                <w:bCs/>
                <w:sz w:val="24"/>
                <w:szCs w:val="24"/>
              </w:rPr>
              <w:fldChar w:fldCharType="begin"/>
            </w:r>
            <w:r w:rsidRPr="001761FA">
              <w:rPr>
                <w:rFonts w:ascii="Times New Roman" w:hAnsi="Times New Roman" w:cs="Times New Roman"/>
                <w:bCs/>
                <w:sz w:val="24"/>
                <w:szCs w:val="24"/>
              </w:rPr>
              <w:instrText>NUMPAGES</w:instrText>
            </w:r>
            <w:r w:rsidRPr="001761FA">
              <w:rPr>
                <w:rFonts w:ascii="Times New Roman" w:hAnsi="Times New Roman" w:cs="Times New Roman"/>
                <w:bCs/>
                <w:sz w:val="24"/>
                <w:szCs w:val="24"/>
              </w:rPr>
              <w:fldChar w:fldCharType="separate"/>
            </w:r>
            <w:r w:rsidR="00666B3D">
              <w:rPr>
                <w:rFonts w:ascii="Times New Roman" w:hAnsi="Times New Roman" w:cs="Times New Roman"/>
                <w:bCs/>
                <w:noProof/>
                <w:sz w:val="24"/>
                <w:szCs w:val="24"/>
              </w:rPr>
              <w:t>14</w:t>
            </w:r>
            <w:r w:rsidRPr="001761FA">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20" w:rsidRDefault="00057620" w:rsidP="000027F9">
      <w:pPr>
        <w:spacing w:after="0" w:line="240" w:lineRule="auto"/>
      </w:pPr>
      <w:r>
        <w:separator/>
      </w:r>
    </w:p>
  </w:footnote>
  <w:footnote w:type="continuationSeparator" w:id="0">
    <w:p w:rsidR="00057620" w:rsidRDefault="00057620" w:rsidP="00002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65D3"/>
    <w:multiLevelType w:val="hybridMultilevel"/>
    <w:tmpl w:val="33BE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67C68"/>
    <w:multiLevelType w:val="hybridMultilevel"/>
    <w:tmpl w:val="54607F32"/>
    <w:lvl w:ilvl="0" w:tplc="4A10B730">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42C40EB"/>
    <w:multiLevelType w:val="multilevel"/>
    <w:tmpl w:val="9808105E"/>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B06077B"/>
    <w:multiLevelType w:val="hybridMultilevel"/>
    <w:tmpl w:val="35D246A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13932F3F"/>
    <w:multiLevelType w:val="hybridMultilevel"/>
    <w:tmpl w:val="073837EA"/>
    <w:lvl w:ilvl="0" w:tplc="393AF7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E4F83"/>
    <w:multiLevelType w:val="hybridMultilevel"/>
    <w:tmpl w:val="0EF41544"/>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2AC6398E"/>
    <w:multiLevelType w:val="hybridMultilevel"/>
    <w:tmpl w:val="594E79D2"/>
    <w:lvl w:ilvl="0" w:tplc="9920074C">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C0B4A93"/>
    <w:multiLevelType w:val="hybridMultilevel"/>
    <w:tmpl w:val="6DEC8FB4"/>
    <w:lvl w:ilvl="0" w:tplc="551C7D18">
      <w:start w:val="1"/>
      <w:numFmt w:val="decimal"/>
      <w:lvlText w:val="%1."/>
      <w:lvlJc w:val="left"/>
      <w:pPr>
        <w:ind w:left="480" w:hanging="360"/>
      </w:pPr>
      <w:rPr>
        <w:rFonts w:hint="default"/>
        <w:color w:val="000000"/>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8" w15:restartNumberingAfterBreak="0">
    <w:nsid w:val="37D638AF"/>
    <w:multiLevelType w:val="hybridMultilevel"/>
    <w:tmpl w:val="9B80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1787B"/>
    <w:multiLevelType w:val="hybridMultilevel"/>
    <w:tmpl w:val="B908F2E6"/>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15:restartNumberingAfterBreak="0">
    <w:nsid w:val="49923A01"/>
    <w:multiLevelType w:val="hybridMultilevel"/>
    <w:tmpl w:val="7214F354"/>
    <w:lvl w:ilvl="0" w:tplc="9B1E6C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D0B1F"/>
    <w:multiLevelType w:val="hybridMultilevel"/>
    <w:tmpl w:val="2DD4AC40"/>
    <w:lvl w:ilvl="0" w:tplc="BAAA9B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7298C"/>
    <w:multiLevelType w:val="hybridMultilevel"/>
    <w:tmpl w:val="2070EF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2612A36"/>
    <w:multiLevelType w:val="hybridMultilevel"/>
    <w:tmpl w:val="04A0C91A"/>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6FB13B00"/>
    <w:multiLevelType w:val="hybridMultilevel"/>
    <w:tmpl w:val="3DB497DA"/>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5" w15:restartNumberingAfterBreak="0">
    <w:nsid w:val="74E1266A"/>
    <w:multiLevelType w:val="hybridMultilevel"/>
    <w:tmpl w:val="2712499A"/>
    <w:lvl w:ilvl="0" w:tplc="4A14736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5FE72F3"/>
    <w:multiLevelType w:val="hybridMultilevel"/>
    <w:tmpl w:val="331E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2"/>
  </w:num>
  <w:num w:numId="5">
    <w:abstractNumId w:val="14"/>
  </w:num>
  <w:num w:numId="6">
    <w:abstractNumId w:val="0"/>
  </w:num>
  <w:num w:numId="7">
    <w:abstractNumId w:val="10"/>
  </w:num>
  <w:num w:numId="8">
    <w:abstractNumId w:val="3"/>
  </w:num>
  <w:num w:numId="9">
    <w:abstractNumId w:val="6"/>
  </w:num>
  <w:num w:numId="10">
    <w:abstractNumId w:val="13"/>
  </w:num>
  <w:num w:numId="11">
    <w:abstractNumId w:val="5"/>
  </w:num>
  <w:num w:numId="12">
    <w:abstractNumId w:val="16"/>
  </w:num>
  <w:num w:numId="13">
    <w:abstractNumId w:val="4"/>
  </w:num>
  <w:num w:numId="14">
    <w:abstractNumId w:val="8"/>
  </w:num>
  <w:num w:numId="15">
    <w:abstractNumId w:val="11"/>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05"/>
    <w:rsid w:val="0000209C"/>
    <w:rsid w:val="000027F9"/>
    <w:rsid w:val="000175D6"/>
    <w:rsid w:val="00030C58"/>
    <w:rsid w:val="00037504"/>
    <w:rsid w:val="00045004"/>
    <w:rsid w:val="00054100"/>
    <w:rsid w:val="000544E9"/>
    <w:rsid w:val="00057620"/>
    <w:rsid w:val="0006131C"/>
    <w:rsid w:val="00086061"/>
    <w:rsid w:val="000A56E2"/>
    <w:rsid w:val="000B3644"/>
    <w:rsid w:val="000B76FD"/>
    <w:rsid w:val="000C2BC4"/>
    <w:rsid w:val="000C2C6D"/>
    <w:rsid w:val="000C5C3E"/>
    <w:rsid w:val="000D10C2"/>
    <w:rsid w:val="000D73A3"/>
    <w:rsid w:val="000D78F1"/>
    <w:rsid w:val="000E181E"/>
    <w:rsid w:val="00100BFE"/>
    <w:rsid w:val="0011248E"/>
    <w:rsid w:val="00117945"/>
    <w:rsid w:val="00117A89"/>
    <w:rsid w:val="00131D24"/>
    <w:rsid w:val="00135D96"/>
    <w:rsid w:val="0014489E"/>
    <w:rsid w:val="0015269A"/>
    <w:rsid w:val="00154018"/>
    <w:rsid w:val="0016312C"/>
    <w:rsid w:val="0016598E"/>
    <w:rsid w:val="00165EF8"/>
    <w:rsid w:val="001761FA"/>
    <w:rsid w:val="00193043"/>
    <w:rsid w:val="001964BC"/>
    <w:rsid w:val="001A6B0F"/>
    <w:rsid w:val="001B0758"/>
    <w:rsid w:val="001B0A4F"/>
    <w:rsid w:val="001B2A1C"/>
    <w:rsid w:val="001B70BE"/>
    <w:rsid w:val="001C06D5"/>
    <w:rsid w:val="001F5099"/>
    <w:rsid w:val="001F567B"/>
    <w:rsid w:val="001F5EBE"/>
    <w:rsid w:val="00204A12"/>
    <w:rsid w:val="00205119"/>
    <w:rsid w:val="0021319C"/>
    <w:rsid w:val="00250761"/>
    <w:rsid w:val="00252DDE"/>
    <w:rsid w:val="002556DF"/>
    <w:rsid w:val="00261C14"/>
    <w:rsid w:val="00265B1E"/>
    <w:rsid w:val="00276DF9"/>
    <w:rsid w:val="002779AD"/>
    <w:rsid w:val="00285F2B"/>
    <w:rsid w:val="0029198A"/>
    <w:rsid w:val="0029786A"/>
    <w:rsid w:val="002A557B"/>
    <w:rsid w:val="002C1E81"/>
    <w:rsid w:val="002D727B"/>
    <w:rsid w:val="002F0516"/>
    <w:rsid w:val="002F3479"/>
    <w:rsid w:val="00305DC3"/>
    <w:rsid w:val="00312895"/>
    <w:rsid w:val="00316583"/>
    <w:rsid w:val="00320BAF"/>
    <w:rsid w:val="003275EF"/>
    <w:rsid w:val="00331CD5"/>
    <w:rsid w:val="003359F5"/>
    <w:rsid w:val="00361015"/>
    <w:rsid w:val="003638A0"/>
    <w:rsid w:val="00367294"/>
    <w:rsid w:val="00373BC9"/>
    <w:rsid w:val="0039290A"/>
    <w:rsid w:val="003A7E6E"/>
    <w:rsid w:val="003C003E"/>
    <w:rsid w:val="003C6298"/>
    <w:rsid w:val="003C692F"/>
    <w:rsid w:val="003D37F7"/>
    <w:rsid w:val="003D57B3"/>
    <w:rsid w:val="003D74D3"/>
    <w:rsid w:val="003E2D00"/>
    <w:rsid w:val="00404368"/>
    <w:rsid w:val="004114E5"/>
    <w:rsid w:val="00415BAD"/>
    <w:rsid w:val="00423CAC"/>
    <w:rsid w:val="00443A7C"/>
    <w:rsid w:val="00444E16"/>
    <w:rsid w:val="00452964"/>
    <w:rsid w:val="004565A0"/>
    <w:rsid w:val="00464E78"/>
    <w:rsid w:val="00467F81"/>
    <w:rsid w:val="00471860"/>
    <w:rsid w:val="00476A18"/>
    <w:rsid w:val="00480671"/>
    <w:rsid w:val="0048354E"/>
    <w:rsid w:val="00493C4B"/>
    <w:rsid w:val="004A131D"/>
    <w:rsid w:val="004C477B"/>
    <w:rsid w:val="004C5386"/>
    <w:rsid w:val="004D02D4"/>
    <w:rsid w:val="004D16F5"/>
    <w:rsid w:val="004E3B2A"/>
    <w:rsid w:val="004F6390"/>
    <w:rsid w:val="00505E59"/>
    <w:rsid w:val="0051237B"/>
    <w:rsid w:val="00514003"/>
    <w:rsid w:val="00526318"/>
    <w:rsid w:val="00534625"/>
    <w:rsid w:val="00535D8F"/>
    <w:rsid w:val="005420CE"/>
    <w:rsid w:val="0054340F"/>
    <w:rsid w:val="0054457F"/>
    <w:rsid w:val="00547D4C"/>
    <w:rsid w:val="00581308"/>
    <w:rsid w:val="005A08B6"/>
    <w:rsid w:val="005C76FB"/>
    <w:rsid w:val="005C7F19"/>
    <w:rsid w:val="005D36DD"/>
    <w:rsid w:val="005D6230"/>
    <w:rsid w:val="005E66D4"/>
    <w:rsid w:val="005F0A91"/>
    <w:rsid w:val="005F2C39"/>
    <w:rsid w:val="005F7CBF"/>
    <w:rsid w:val="00606588"/>
    <w:rsid w:val="00653E8D"/>
    <w:rsid w:val="00666B3D"/>
    <w:rsid w:val="00676B45"/>
    <w:rsid w:val="00695789"/>
    <w:rsid w:val="006A1C14"/>
    <w:rsid w:val="006A2C44"/>
    <w:rsid w:val="006A6919"/>
    <w:rsid w:val="006B3605"/>
    <w:rsid w:val="006C5608"/>
    <w:rsid w:val="006D3B89"/>
    <w:rsid w:val="0070447B"/>
    <w:rsid w:val="00712EBB"/>
    <w:rsid w:val="007175D3"/>
    <w:rsid w:val="007255D9"/>
    <w:rsid w:val="00726037"/>
    <w:rsid w:val="007463BD"/>
    <w:rsid w:val="007500D7"/>
    <w:rsid w:val="00750FFF"/>
    <w:rsid w:val="00753790"/>
    <w:rsid w:val="007540B4"/>
    <w:rsid w:val="00755C94"/>
    <w:rsid w:val="00756F73"/>
    <w:rsid w:val="007809F7"/>
    <w:rsid w:val="00786519"/>
    <w:rsid w:val="007A2E40"/>
    <w:rsid w:val="007A7110"/>
    <w:rsid w:val="007C34D8"/>
    <w:rsid w:val="007D5C3D"/>
    <w:rsid w:val="007D6D0F"/>
    <w:rsid w:val="007D73C5"/>
    <w:rsid w:val="008078CD"/>
    <w:rsid w:val="00807FA0"/>
    <w:rsid w:val="00811AF8"/>
    <w:rsid w:val="00820571"/>
    <w:rsid w:val="00823EEF"/>
    <w:rsid w:val="00844EBD"/>
    <w:rsid w:val="0085413D"/>
    <w:rsid w:val="00857D68"/>
    <w:rsid w:val="008725EB"/>
    <w:rsid w:val="00872ED4"/>
    <w:rsid w:val="00880E35"/>
    <w:rsid w:val="008930A4"/>
    <w:rsid w:val="00894C73"/>
    <w:rsid w:val="008F106C"/>
    <w:rsid w:val="008F24E1"/>
    <w:rsid w:val="00901C05"/>
    <w:rsid w:val="00902D7F"/>
    <w:rsid w:val="00915CF7"/>
    <w:rsid w:val="0092292D"/>
    <w:rsid w:val="00930CB9"/>
    <w:rsid w:val="00936B96"/>
    <w:rsid w:val="00945255"/>
    <w:rsid w:val="00957234"/>
    <w:rsid w:val="0096678F"/>
    <w:rsid w:val="00971377"/>
    <w:rsid w:val="00981C5B"/>
    <w:rsid w:val="00983882"/>
    <w:rsid w:val="00987AC5"/>
    <w:rsid w:val="009A69E2"/>
    <w:rsid w:val="009B4AD7"/>
    <w:rsid w:val="009E721E"/>
    <w:rsid w:val="009F6E4E"/>
    <w:rsid w:val="00A053D2"/>
    <w:rsid w:val="00A058AA"/>
    <w:rsid w:val="00A34861"/>
    <w:rsid w:val="00A36EAD"/>
    <w:rsid w:val="00A4588F"/>
    <w:rsid w:val="00A46264"/>
    <w:rsid w:val="00A556B3"/>
    <w:rsid w:val="00A64056"/>
    <w:rsid w:val="00A65886"/>
    <w:rsid w:val="00A67B8D"/>
    <w:rsid w:val="00A739AF"/>
    <w:rsid w:val="00A819F2"/>
    <w:rsid w:val="00A83D5D"/>
    <w:rsid w:val="00A83FF9"/>
    <w:rsid w:val="00A8474A"/>
    <w:rsid w:val="00A901A0"/>
    <w:rsid w:val="00AA63C5"/>
    <w:rsid w:val="00AB2010"/>
    <w:rsid w:val="00AC5736"/>
    <w:rsid w:val="00AD5E09"/>
    <w:rsid w:val="00AD6450"/>
    <w:rsid w:val="00AD6BA6"/>
    <w:rsid w:val="00AE302E"/>
    <w:rsid w:val="00AE45C3"/>
    <w:rsid w:val="00AE694D"/>
    <w:rsid w:val="00AF1CA8"/>
    <w:rsid w:val="00AF57C8"/>
    <w:rsid w:val="00B02C6C"/>
    <w:rsid w:val="00B1018F"/>
    <w:rsid w:val="00B15F03"/>
    <w:rsid w:val="00B17D4E"/>
    <w:rsid w:val="00B417F2"/>
    <w:rsid w:val="00B438AF"/>
    <w:rsid w:val="00B4487C"/>
    <w:rsid w:val="00B52752"/>
    <w:rsid w:val="00B643A4"/>
    <w:rsid w:val="00B67911"/>
    <w:rsid w:val="00B67DA8"/>
    <w:rsid w:val="00B7601C"/>
    <w:rsid w:val="00B76AEC"/>
    <w:rsid w:val="00B805E7"/>
    <w:rsid w:val="00B83130"/>
    <w:rsid w:val="00B85C8B"/>
    <w:rsid w:val="00B91891"/>
    <w:rsid w:val="00BA4DD4"/>
    <w:rsid w:val="00BA5F5C"/>
    <w:rsid w:val="00BB147E"/>
    <w:rsid w:val="00BB3867"/>
    <w:rsid w:val="00BB4983"/>
    <w:rsid w:val="00BD5F4C"/>
    <w:rsid w:val="00BE7AC0"/>
    <w:rsid w:val="00C1022F"/>
    <w:rsid w:val="00C1629E"/>
    <w:rsid w:val="00C42DA1"/>
    <w:rsid w:val="00C460C7"/>
    <w:rsid w:val="00C47A12"/>
    <w:rsid w:val="00C50B13"/>
    <w:rsid w:val="00C5212A"/>
    <w:rsid w:val="00C60E47"/>
    <w:rsid w:val="00C802C6"/>
    <w:rsid w:val="00C80F71"/>
    <w:rsid w:val="00C82C02"/>
    <w:rsid w:val="00C86552"/>
    <w:rsid w:val="00C921EA"/>
    <w:rsid w:val="00CA163E"/>
    <w:rsid w:val="00CA42FA"/>
    <w:rsid w:val="00CA74F7"/>
    <w:rsid w:val="00CD4F7D"/>
    <w:rsid w:val="00CF0756"/>
    <w:rsid w:val="00D002FF"/>
    <w:rsid w:val="00D00709"/>
    <w:rsid w:val="00D077B9"/>
    <w:rsid w:val="00D1395F"/>
    <w:rsid w:val="00D142B3"/>
    <w:rsid w:val="00D350EC"/>
    <w:rsid w:val="00D353E2"/>
    <w:rsid w:val="00D41BA2"/>
    <w:rsid w:val="00D460A2"/>
    <w:rsid w:val="00D51B3E"/>
    <w:rsid w:val="00D64E21"/>
    <w:rsid w:val="00D76CAD"/>
    <w:rsid w:val="00D84291"/>
    <w:rsid w:val="00DA498F"/>
    <w:rsid w:val="00DB586F"/>
    <w:rsid w:val="00DC3D1D"/>
    <w:rsid w:val="00DD0994"/>
    <w:rsid w:val="00DD11E4"/>
    <w:rsid w:val="00DD3AFE"/>
    <w:rsid w:val="00DD77EE"/>
    <w:rsid w:val="00DE6E4F"/>
    <w:rsid w:val="00DF5A8D"/>
    <w:rsid w:val="00E00C2D"/>
    <w:rsid w:val="00E240D6"/>
    <w:rsid w:val="00E26707"/>
    <w:rsid w:val="00E34AAA"/>
    <w:rsid w:val="00E36D53"/>
    <w:rsid w:val="00E37FB6"/>
    <w:rsid w:val="00E47EB1"/>
    <w:rsid w:val="00E81382"/>
    <w:rsid w:val="00E8372B"/>
    <w:rsid w:val="00E84F27"/>
    <w:rsid w:val="00E960E8"/>
    <w:rsid w:val="00EA5DF9"/>
    <w:rsid w:val="00EB281F"/>
    <w:rsid w:val="00EC1FDF"/>
    <w:rsid w:val="00ED6DD1"/>
    <w:rsid w:val="00EE6B6F"/>
    <w:rsid w:val="00EF3F74"/>
    <w:rsid w:val="00F06F1B"/>
    <w:rsid w:val="00F1561D"/>
    <w:rsid w:val="00F22759"/>
    <w:rsid w:val="00F35CDA"/>
    <w:rsid w:val="00F61F4C"/>
    <w:rsid w:val="00F67127"/>
    <w:rsid w:val="00F71074"/>
    <w:rsid w:val="00F75FA4"/>
    <w:rsid w:val="00F7612C"/>
    <w:rsid w:val="00F84431"/>
    <w:rsid w:val="00F8696B"/>
    <w:rsid w:val="00F909E0"/>
    <w:rsid w:val="00F912F0"/>
    <w:rsid w:val="00F92E4A"/>
    <w:rsid w:val="00FB3702"/>
    <w:rsid w:val="00FF0257"/>
    <w:rsid w:val="00FF43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71BED-F87D-48BB-9A0E-61AAA3A6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ngal" w:eastAsiaTheme="minorHAnsi" w:hAnsi="Mangal" w:cs="Mangal"/>
        <w:sz w:val="3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0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CharCharChar">
    <w:name w:val="Caracter Caracter Char Char Char Char"/>
    <w:basedOn w:val="Normal"/>
    <w:rsid w:val="000027F9"/>
    <w:pPr>
      <w:widowControl w:val="0"/>
      <w:spacing w:after="0" w:line="280" w:lineRule="atLeast"/>
    </w:pPr>
    <w:rPr>
      <w:rFonts w:ascii="Times New Roman" w:eastAsia="MS Mincho" w:hAnsi="Times New Roman" w:cs="Times New Roman"/>
      <w:sz w:val="22"/>
      <w:szCs w:val="20"/>
      <w:lang w:val="en-GB" w:eastAsia="en-GB"/>
    </w:rPr>
  </w:style>
  <w:style w:type="paragraph" w:styleId="Header">
    <w:name w:val="header"/>
    <w:basedOn w:val="Normal"/>
    <w:link w:val="HeaderChar"/>
    <w:uiPriority w:val="99"/>
    <w:unhideWhenUsed/>
    <w:rsid w:val="000027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27F9"/>
  </w:style>
  <w:style w:type="paragraph" w:styleId="Footer">
    <w:name w:val="footer"/>
    <w:basedOn w:val="Normal"/>
    <w:link w:val="FooterChar"/>
    <w:uiPriority w:val="99"/>
    <w:unhideWhenUsed/>
    <w:rsid w:val="000027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27F9"/>
  </w:style>
  <w:style w:type="paragraph" w:styleId="ListParagraph">
    <w:name w:val="List Paragraph"/>
    <w:basedOn w:val="Normal"/>
    <w:uiPriority w:val="34"/>
    <w:qFormat/>
    <w:rsid w:val="00DD77EE"/>
    <w:pPr>
      <w:ind w:left="720"/>
      <w:contextualSpacing/>
    </w:pPr>
  </w:style>
  <w:style w:type="paragraph" w:styleId="NoSpacing">
    <w:name w:val="No Spacing"/>
    <w:uiPriority w:val="1"/>
    <w:qFormat/>
    <w:rsid w:val="004D16F5"/>
    <w:pPr>
      <w:spacing w:after="0" w:line="240" w:lineRule="auto"/>
    </w:pPr>
    <w:rPr>
      <w:lang w:val="ro-RO"/>
    </w:rPr>
  </w:style>
  <w:style w:type="character" w:customStyle="1" w:styleId="st">
    <w:name w:val="st"/>
    <w:basedOn w:val="DefaultParagraphFont"/>
    <w:rsid w:val="00AD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732785">
      <w:bodyDiv w:val="1"/>
      <w:marLeft w:val="0"/>
      <w:marRight w:val="0"/>
      <w:marTop w:val="0"/>
      <w:marBottom w:val="0"/>
      <w:divBdr>
        <w:top w:val="none" w:sz="0" w:space="0" w:color="auto"/>
        <w:left w:val="none" w:sz="0" w:space="0" w:color="auto"/>
        <w:bottom w:val="none" w:sz="0" w:space="0" w:color="auto"/>
        <w:right w:val="none" w:sz="0" w:space="0" w:color="auto"/>
      </w:divBdr>
      <w:divsChild>
        <w:div w:id="1583679308">
          <w:marLeft w:val="0"/>
          <w:marRight w:val="0"/>
          <w:marTop w:val="0"/>
          <w:marBottom w:val="0"/>
          <w:divBdr>
            <w:top w:val="dashed" w:sz="2" w:space="0" w:color="FFFFFF"/>
            <w:left w:val="dashed" w:sz="2" w:space="0" w:color="FFFFFF"/>
            <w:bottom w:val="dashed" w:sz="2" w:space="0" w:color="FFFFFF"/>
            <w:right w:val="dashed" w:sz="2" w:space="0" w:color="FFFFFF"/>
          </w:divBdr>
        </w:div>
        <w:div w:id="43606317">
          <w:marLeft w:val="0"/>
          <w:marRight w:val="0"/>
          <w:marTop w:val="0"/>
          <w:marBottom w:val="0"/>
          <w:divBdr>
            <w:top w:val="dashed" w:sz="2" w:space="0" w:color="FFFFFF"/>
            <w:left w:val="dashed" w:sz="2" w:space="0" w:color="FFFFFF"/>
            <w:bottom w:val="dashed" w:sz="2" w:space="0" w:color="FFFFFF"/>
            <w:right w:val="dashed" w:sz="2" w:space="0" w:color="FFFFFF"/>
          </w:divBdr>
        </w:div>
        <w:div w:id="271673258">
          <w:marLeft w:val="0"/>
          <w:marRight w:val="0"/>
          <w:marTop w:val="0"/>
          <w:marBottom w:val="0"/>
          <w:divBdr>
            <w:top w:val="dashed" w:sz="2" w:space="0" w:color="FFFFFF"/>
            <w:left w:val="dashed" w:sz="2" w:space="0" w:color="FFFFFF"/>
            <w:bottom w:val="dashed" w:sz="2" w:space="0" w:color="FFFFFF"/>
            <w:right w:val="dashed" w:sz="2" w:space="0" w:color="FFFFFF"/>
          </w:divBdr>
        </w:div>
        <w:div w:id="256207459">
          <w:marLeft w:val="0"/>
          <w:marRight w:val="0"/>
          <w:marTop w:val="0"/>
          <w:marBottom w:val="0"/>
          <w:divBdr>
            <w:top w:val="dashed" w:sz="2" w:space="0" w:color="FFFFFF"/>
            <w:left w:val="dashed" w:sz="2" w:space="0" w:color="FFFFFF"/>
            <w:bottom w:val="dashed" w:sz="2" w:space="0" w:color="FFFFFF"/>
            <w:right w:val="dashed" w:sz="2" w:space="0" w:color="FFFFFF"/>
          </w:divBdr>
        </w:div>
        <w:div w:id="111242717">
          <w:marLeft w:val="0"/>
          <w:marRight w:val="0"/>
          <w:marTop w:val="0"/>
          <w:marBottom w:val="0"/>
          <w:divBdr>
            <w:top w:val="dashed" w:sz="2" w:space="0" w:color="FFFFFF"/>
            <w:left w:val="dashed" w:sz="2" w:space="0" w:color="FFFFFF"/>
            <w:bottom w:val="dashed" w:sz="2" w:space="0" w:color="FFFFFF"/>
            <w:right w:val="dashed" w:sz="2" w:space="0" w:color="FFFFFF"/>
          </w:divBdr>
        </w:div>
        <w:div w:id="1748650953">
          <w:marLeft w:val="0"/>
          <w:marRight w:val="0"/>
          <w:marTop w:val="0"/>
          <w:marBottom w:val="0"/>
          <w:divBdr>
            <w:top w:val="dashed" w:sz="2" w:space="0" w:color="FFFFFF"/>
            <w:left w:val="dashed" w:sz="2" w:space="0" w:color="FFFFFF"/>
            <w:bottom w:val="dashed" w:sz="2" w:space="0" w:color="FFFFFF"/>
            <w:right w:val="dashed" w:sz="2" w:space="0" w:color="FFFFFF"/>
          </w:divBdr>
        </w:div>
        <w:div w:id="1874345544">
          <w:marLeft w:val="0"/>
          <w:marRight w:val="0"/>
          <w:marTop w:val="0"/>
          <w:marBottom w:val="0"/>
          <w:divBdr>
            <w:top w:val="dashed" w:sz="2" w:space="0" w:color="FFFFFF"/>
            <w:left w:val="dashed" w:sz="2" w:space="0" w:color="FFFFFF"/>
            <w:bottom w:val="dashed" w:sz="2" w:space="0" w:color="FFFFFF"/>
            <w:right w:val="dashed" w:sz="2" w:space="0" w:color="FFFFFF"/>
          </w:divBdr>
        </w:div>
        <w:div w:id="1482502312">
          <w:marLeft w:val="0"/>
          <w:marRight w:val="0"/>
          <w:marTop w:val="0"/>
          <w:marBottom w:val="0"/>
          <w:divBdr>
            <w:top w:val="dashed" w:sz="2" w:space="0" w:color="FFFFFF"/>
            <w:left w:val="dashed" w:sz="2" w:space="0" w:color="FFFFFF"/>
            <w:bottom w:val="dashed" w:sz="2" w:space="0" w:color="FFFFFF"/>
            <w:right w:val="dashed" w:sz="2" w:space="0" w:color="FFFFFF"/>
          </w:divBdr>
        </w:div>
        <w:div w:id="942684645">
          <w:marLeft w:val="0"/>
          <w:marRight w:val="0"/>
          <w:marTop w:val="0"/>
          <w:marBottom w:val="0"/>
          <w:divBdr>
            <w:top w:val="dashed" w:sz="2" w:space="0" w:color="FFFFFF"/>
            <w:left w:val="dashed" w:sz="2" w:space="0" w:color="FFFFFF"/>
            <w:bottom w:val="dashed" w:sz="2" w:space="0" w:color="FFFFFF"/>
            <w:right w:val="dashed" w:sz="2" w:space="0" w:color="FFFFFF"/>
          </w:divBdr>
        </w:div>
        <w:div w:id="588540980">
          <w:marLeft w:val="0"/>
          <w:marRight w:val="0"/>
          <w:marTop w:val="0"/>
          <w:marBottom w:val="0"/>
          <w:divBdr>
            <w:top w:val="dashed" w:sz="2" w:space="0" w:color="FFFFFF"/>
            <w:left w:val="dashed" w:sz="2" w:space="0" w:color="FFFFFF"/>
            <w:bottom w:val="dashed" w:sz="2" w:space="0" w:color="FFFFFF"/>
            <w:right w:val="dashed" w:sz="2" w:space="0" w:color="FFFFFF"/>
          </w:divBdr>
        </w:div>
        <w:div w:id="527840794">
          <w:marLeft w:val="0"/>
          <w:marRight w:val="0"/>
          <w:marTop w:val="0"/>
          <w:marBottom w:val="0"/>
          <w:divBdr>
            <w:top w:val="dashed" w:sz="2" w:space="0" w:color="FFFFFF"/>
            <w:left w:val="dashed" w:sz="2" w:space="0" w:color="FFFFFF"/>
            <w:bottom w:val="dashed" w:sz="2" w:space="0" w:color="FFFFFF"/>
            <w:right w:val="dashed" w:sz="2" w:space="0" w:color="FFFFFF"/>
          </w:divBdr>
        </w:div>
        <w:div w:id="683632677">
          <w:marLeft w:val="0"/>
          <w:marRight w:val="0"/>
          <w:marTop w:val="0"/>
          <w:marBottom w:val="0"/>
          <w:divBdr>
            <w:top w:val="dashed" w:sz="2" w:space="0" w:color="FFFFFF"/>
            <w:left w:val="dashed" w:sz="2" w:space="0" w:color="FFFFFF"/>
            <w:bottom w:val="dashed" w:sz="2" w:space="0" w:color="FFFFFF"/>
            <w:right w:val="dashed" w:sz="2" w:space="0" w:color="FFFFFF"/>
          </w:divBdr>
        </w:div>
        <w:div w:id="47147573">
          <w:marLeft w:val="0"/>
          <w:marRight w:val="0"/>
          <w:marTop w:val="0"/>
          <w:marBottom w:val="0"/>
          <w:divBdr>
            <w:top w:val="dashed" w:sz="2" w:space="0" w:color="FFFFFF"/>
            <w:left w:val="dashed" w:sz="2" w:space="0" w:color="FFFFFF"/>
            <w:bottom w:val="dashed" w:sz="2" w:space="0" w:color="FFFFFF"/>
            <w:right w:val="dashed" w:sz="2" w:space="0" w:color="FFFFFF"/>
          </w:divBdr>
        </w:div>
        <w:div w:id="476995886">
          <w:marLeft w:val="0"/>
          <w:marRight w:val="0"/>
          <w:marTop w:val="0"/>
          <w:marBottom w:val="0"/>
          <w:divBdr>
            <w:top w:val="dashed" w:sz="2" w:space="0" w:color="FFFFFF"/>
            <w:left w:val="dashed" w:sz="2" w:space="0" w:color="FFFFFF"/>
            <w:bottom w:val="dashed" w:sz="2" w:space="0" w:color="FFFFFF"/>
            <w:right w:val="dashed" w:sz="2" w:space="0" w:color="FFFFFF"/>
          </w:divBdr>
        </w:div>
        <w:div w:id="1194001430">
          <w:marLeft w:val="0"/>
          <w:marRight w:val="0"/>
          <w:marTop w:val="0"/>
          <w:marBottom w:val="0"/>
          <w:divBdr>
            <w:top w:val="dashed" w:sz="2" w:space="0" w:color="FFFFFF"/>
            <w:left w:val="dashed" w:sz="2" w:space="0" w:color="FFFFFF"/>
            <w:bottom w:val="dashed" w:sz="2" w:space="0" w:color="FFFFFF"/>
            <w:right w:val="dashed" w:sz="2" w:space="0" w:color="FFFFFF"/>
          </w:divBdr>
        </w:div>
        <w:div w:id="1246264800">
          <w:marLeft w:val="0"/>
          <w:marRight w:val="0"/>
          <w:marTop w:val="0"/>
          <w:marBottom w:val="0"/>
          <w:divBdr>
            <w:top w:val="dashed" w:sz="2" w:space="0" w:color="FFFFFF"/>
            <w:left w:val="dashed" w:sz="2" w:space="0" w:color="FFFFFF"/>
            <w:bottom w:val="dashed" w:sz="2" w:space="0" w:color="FFFFFF"/>
            <w:right w:val="dashed" w:sz="2" w:space="0" w:color="FFFFFF"/>
          </w:divBdr>
        </w:div>
        <w:div w:id="455486514">
          <w:marLeft w:val="0"/>
          <w:marRight w:val="0"/>
          <w:marTop w:val="0"/>
          <w:marBottom w:val="0"/>
          <w:divBdr>
            <w:top w:val="dashed" w:sz="2" w:space="0" w:color="FFFFFF"/>
            <w:left w:val="dashed" w:sz="2" w:space="0" w:color="FFFFFF"/>
            <w:bottom w:val="dashed" w:sz="2" w:space="0" w:color="FFFFFF"/>
            <w:right w:val="dashed" w:sz="2" w:space="0" w:color="FFFFFF"/>
          </w:divBdr>
        </w:div>
        <w:div w:id="223948623">
          <w:marLeft w:val="0"/>
          <w:marRight w:val="0"/>
          <w:marTop w:val="0"/>
          <w:marBottom w:val="0"/>
          <w:divBdr>
            <w:top w:val="dashed" w:sz="2" w:space="0" w:color="FFFFFF"/>
            <w:left w:val="dashed" w:sz="2" w:space="0" w:color="FFFFFF"/>
            <w:bottom w:val="dashed" w:sz="2" w:space="0" w:color="FFFFFF"/>
            <w:right w:val="dashed" w:sz="2" w:space="0" w:color="FFFFFF"/>
          </w:divBdr>
        </w:div>
        <w:div w:id="189610645">
          <w:marLeft w:val="0"/>
          <w:marRight w:val="0"/>
          <w:marTop w:val="0"/>
          <w:marBottom w:val="0"/>
          <w:divBdr>
            <w:top w:val="dashed" w:sz="2" w:space="0" w:color="FFFFFF"/>
            <w:left w:val="dashed" w:sz="2" w:space="0" w:color="FFFFFF"/>
            <w:bottom w:val="dashed" w:sz="2" w:space="0" w:color="FFFFFF"/>
            <w:right w:val="dashed" w:sz="2" w:space="0" w:color="FFFFFF"/>
          </w:divBdr>
        </w:div>
        <w:div w:id="1831826540">
          <w:marLeft w:val="0"/>
          <w:marRight w:val="0"/>
          <w:marTop w:val="0"/>
          <w:marBottom w:val="0"/>
          <w:divBdr>
            <w:top w:val="dashed" w:sz="2" w:space="0" w:color="FFFFFF"/>
            <w:left w:val="dashed" w:sz="2" w:space="0" w:color="FFFFFF"/>
            <w:bottom w:val="dashed" w:sz="2" w:space="0" w:color="FFFFFF"/>
            <w:right w:val="dashed" w:sz="2" w:space="0" w:color="FFFFFF"/>
          </w:divBdr>
        </w:div>
        <w:div w:id="159732843">
          <w:marLeft w:val="0"/>
          <w:marRight w:val="0"/>
          <w:marTop w:val="0"/>
          <w:marBottom w:val="0"/>
          <w:divBdr>
            <w:top w:val="dashed" w:sz="2" w:space="0" w:color="FFFFFF"/>
            <w:left w:val="dashed" w:sz="2" w:space="0" w:color="FFFFFF"/>
            <w:bottom w:val="dashed" w:sz="2" w:space="0" w:color="FFFFFF"/>
            <w:right w:val="dashed" w:sz="2" w:space="0" w:color="FFFFFF"/>
          </w:divBdr>
        </w:div>
        <w:div w:id="960376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6950730">
      <w:bodyDiv w:val="1"/>
      <w:marLeft w:val="0"/>
      <w:marRight w:val="0"/>
      <w:marTop w:val="0"/>
      <w:marBottom w:val="0"/>
      <w:divBdr>
        <w:top w:val="none" w:sz="0" w:space="0" w:color="auto"/>
        <w:left w:val="none" w:sz="0" w:space="0" w:color="auto"/>
        <w:bottom w:val="none" w:sz="0" w:space="0" w:color="auto"/>
        <w:right w:val="none" w:sz="0" w:space="0" w:color="auto"/>
      </w:divBdr>
      <w:divsChild>
        <w:div w:id="696274591">
          <w:marLeft w:val="0"/>
          <w:marRight w:val="0"/>
          <w:marTop w:val="0"/>
          <w:marBottom w:val="0"/>
          <w:divBdr>
            <w:top w:val="dashed" w:sz="2" w:space="0" w:color="FFFFFF"/>
            <w:left w:val="dashed" w:sz="2" w:space="0" w:color="FFFFFF"/>
            <w:bottom w:val="dashed" w:sz="2" w:space="0" w:color="FFFFFF"/>
            <w:right w:val="dashed" w:sz="2" w:space="0" w:color="FFFFFF"/>
          </w:divBdr>
        </w:div>
        <w:div w:id="1235970632">
          <w:marLeft w:val="0"/>
          <w:marRight w:val="0"/>
          <w:marTop w:val="0"/>
          <w:marBottom w:val="0"/>
          <w:divBdr>
            <w:top w:val="dashed" w:sz="2" w:space="0" w:color="FFFFFF"/>
            <w:left w:val="dashed" w:sz="2" w:space="0" w:color="FFFFFF"/>
            <w:bottom w:val="dashed" w:sz="2" w:space="0" w:color="FFFFFF"/>
            <w:right w:val="dashed" w:sz="2" w:space="0" w:color="FFFFFF"/>
          </w:divBdr>
        </w:div>
        <w:div w:id="2089377955">
          <w:marLeft w:val="0"/>
          <w:marRight w:val="0"/>
          <w:marTop w:val="0"/>
          <w:marBottom w:val="0"/>
          <w:divBdr>
            <w:top w:val="dashed" w:sz="2" w:space="0" w:color="FFFFFF"/>
            <w:left w:val="dashed" w:sz="2" w:space="0" w:color="FFFFFF"/>
            <w:bottom w:val="dashed" w:sz="2" w:space="0" w:color="FFFFFF"/>
            <w:right w:val="dashed" w:sz="2" w:space="0" w:color="FFFFFF"/>
          </w:divBdr>
        </w:div>
        <w:div w:id="2030527531">
          <w:marLeft w:val="0"/>
          <w:marRight w:val="0"/>
          <w:marTop w:val="0"/>
          <w:marBottom w:val="0"/>
          <w:divBdr>
            <w:top w:val="dashed" w:sz="2" w:space="0" w:color="FFFFFF"/>
            <w:left w:val="dashed" w:sz="2" w:space="0" w:color="FFFFFF"/>
            <w:bottom w:val="dashed" w:sz="2" w:space="0" w:color="FFFFFF"/>
            <w:right w:val="dashed" w:sz="2" w:space="0" w:color="FFFFFF"/>
          </w:divBdr>
        </w:div>
        <w:div w:id="2038040268">
          <w:marLeft w:val="0"/>
          <w:marRight w:val="0"/>
          <w:marTop w:val="0"/>
          <w:marBottom w:val="0"/>
          <w:divBdr>
            <w:top w:val="dashed" w:sz="2" w:space="0" w:color="FFFFFF"/>
            <w:left w:val="dashed" w:sz="2" w:space="0" w:color="FFFFFF"/>
            <w:bottom w:val="dashed" w:sz="2" w:space="0" w:color="FFFFFF"/>
            <w:right w:val="dashed" w:sz="2" w:space="0" w:color="FFFFFF"/>
          </w:divBdr>
        </w:div>
        <w:div w:id="1177959562">
          <w:marLeft w:val="0"/>
          <w:marRight w:val="0"/>
          <w:marTop w:val="0"/>
          <w:marBottom w:val="0"/>
          <w:divBdr>
            <w:top w:val="dashed" w:sz="2" w:space="0" w:color="FFFFFF"/>
            <w:left w:val="dashed" w:sz="2" w:space="0" w:color="FFFFFF"/>
            <w:bottom w:val="dashed" w:sz="2" w:space="0" w:color="FFFFFF"/>
            <w:right w:val="dashed" w:sz="2" w:space="0" w:color="FFFFFF"/>
          </w:divBdr>
        </w:div>
        <w:div w:id="594635790">
          <w:marLeft w:val="0"/>
          <w:marRight w:val="0"/>
          <w:marTop w:val="0"/>
          <w:marBottom w:val="0"/>
          <w:divBdr>
            <w:top w:val="dashed" w:sz="2" w:space="0" w:color="FFFFFF"/>
            <w:left w:val="dashed" w:sz="2" w:space="0" w:color="FFFFFF"/>
            <w:bottom w:val="dashed" w:sz="2" w:space="0" w:color="FFFFFF"/>
            <w:right w:val="dashed" w:sz="2" w:space="0" w:color="FFFFFF"/>
          </w:divBdr>
        </w:div>
        <w:div w:id="1911844075">
          <w:marLeft w:val="0"/>
          <w:marRight w:val="0"/>
          <w:marTop w:val="0"/>
          <w:marBottom w:val="0"/>
          <w:divBdr>
            <w:top w:val="dashed" w:sz="2" w:space="0" w:color="FFFFFF"/>
            <w:left w:val="dashed" w:sz="2" w:space="0" w:color="FFFFFF"/>
            <w:bottom w:val="dashed" w:sz="2" w:space="0" w:color="FFFFFF"/>
            <w:right w:val="dashed" w:sz="2" w:space="0" w:color="FFFFFF"/>
          </w:divBdr>
        </w:div>
        <w:div w:id="676730176">
          <w:marLeft w:val="0"/>
          <w:marRight w:val="0"/>
          <w:marTop w:val="0"/>
          <w:marBottom w:val="0"/>
          <w:divBdr>
            <w:top w:val="dashed" w:sz="2" w:space="0" w:color="FFFFFF"/>
            <w:left w:val="dashed" w:sz="2" w:space="0" w:color="FFFFFF"/>
            <w:bottom w:val="dashed" w:sz="2" w:space="0" w:color="FFFFFF"/>
            <w:right w:val="dashed" w:sz="2" w:space="0" w:color="FFFFFF"/>
          </w:divBdr>
        </w:div>
        <w:div w:id="1196307893">
          <w:marLeft w:val="0"/>
          <w:marRight w:val="0"/>
          <w:marTop w:val="0"/>
          <w:marBottom w:val="0"/>
          <w:divBdr>
            <w:top w:val="dashed" w:sz="2" w:space="0" w:color="FFFFFF"/>
            <w:left w:val="dashed" w:sz="2" w:space="0" w:color="FFFFFF"/>
            <w:bottom w:val="dashed" w:sz="2" w:space="0" w:color="FFFFFF"/>
            <w:right w:val="dashed" w:sz="2" w:space="0" w:color="FFFFFF"/>
          </w:divBdr>
        </w:div>
        <w:div w:id="1987196837">
          <w:marLeft w:val="0"/>
          <w:marRight w:val="0"/>
          <w:marTop w:val="0"/>
          <w:marBottom w:val="0"/>
          <w:divBdr>
            <w:top w:val="dashed" w:sz="2" w:space="0" w:color="FFFFFF"/>
            <w:left w:val="dashed" w:sz="2" w:space="0" w:color="FFFFFF"/>
            <w:bottom w:val="dashed" w:sz="2" w:space="0" w:color="FFFFFF"/>
            <w:right w:val="dashed" w:sz="2" w:space="0" w:color="FFFFFF"/>
          </w:divBdr>
        </w:div>
        <w:div w:id="1149438719">
          <w:marLeft w:val="0"/>
          <w:marRight w:val="0"/>
          <w:marTop w:val="0"/>
          <w:marBottom w:val="0"/>
          <w:divBdr>
            <w:top w:val="dashed" w:sz="2" w:space="0" w:color="FFFFFF"/>
            <w:left w:val="dashed" w:sz="2" w:space="0" w:color="FFFFFF"/>
            <w:bottom w:val="dashed" w:sz="2" w:space="0" w:color="FFFFFF"/>
            <w:right w:val="dashed" w:sz="2" w:space="0" w:color="FFFFFF"/>
          </w:divBdr>
        </w:div>
        <w:div w:id="1701081655">
          <w:marLeft w:val="0"/>
          <w:marRight w:val="0"/>
          <w:marTop w:val="0"/>
          <w:marBottom w:val="0"/>
          <w:divBdr>
            <w:top w:val="dashed" w:sz="2" w:space="0" w:color="FFFFFF"/>
            <w:left w:val="dashed" w:sz="2" w:space="0" w:color="FFFFFF"/>
            <w:bottom w:val="dashed" w:sz="2" w:space="0" w:color="FFFFFF"/>
            <w:right w:val="dashed" w:sz="2" w:space="0" w:color="FFFFFF"/>
          </w:divBdr>
        </w:div>
        <w:div w:id="1204053615">
          <w:marLeft w:val="0"/>
          <w:marRight w:val="0"/>
          <w:marTop w:val="0"/>
          <w:marBottom w:val="0"/>
          <w:divBdr>
            <w:top w:val="dashed" w:sz="2" w:space="0" w:color="FFFFFF"/>
            <w:left w:val="dashed" w:sz="2" w:space="0" w:color="FFFFFF"/>
            <w:bottom w:val="dashed" w:sz="2" w:space="0" w:color="FFFFFF"/>
            <w:right w:val="dashed" w:sz="2" w:space="0" w:color="FFFFFF"/>
          </w:divBdr>
        </w:div>
        <w:div w:id="1402290658">
          <w:marLeft w:val="0"/>
          <w:marRight w:val="0"/>
          <w:marTop w:val="0"/>
          <w:marBottom w:val="0"/>
          <w:divBdr>
            <w:top w:val="dashed" w:sz="2" w:space="0" w:color="FFFFFF"/>
            <w:left w:val="dashed" w:sz="2" w:space="0" w:color="FFFFFF"/>
            <w:bottom w:val="dashed" w:sz="2" w:space="0" w:color="FFFFFF"/>
            <w:right w:val="dashed" w:sz="2" w:space="0" w:color="FFFFFF"/>
          </w:divBdr>
        </w:div>
        <w:div w:id="664744554">
          <w:marLeft w:val="0"/>
          <w:marRight w:val="0"/>
          <w:marTop w:val="0"/>
          <w:marBottom w:val="0"/>
          <w:divBdr>
            <w:top w:val="dashed" w:sz="2" w:space="0" w:color="FFFFFF"/>
            <w:left w:val="dashed" w:sz="2" w:space="0" w:color="FFFFFF"/>
            <w:bottom w:val="dashed" w:sz="2" w:space="0" w:color="FFFFFF"/>
            <w:right w:val="dashed" w:sz="2" w:space="0" w:color="FFFFFF"/>
          </w:divBdr>
        </w:div>
        <w:div w:id="489907647">
          <w:marLeft w:val="0"/>
          <w:marRight w:val="0"/>
          <w:marTop w:val="0"/>
          <w:marBottom w:val="0"/>
          <w:divBdr>
            <w:top w:val="dashed" w:sz="2" w:space="0" w:color="FFFFFF"/>
            <w:left w:val="dashed" w:sz="2" w:space="0" w:color="FFFFFF"/>
            <w:bottom w:val="dashed" w:sz="2" w:space="0" w:color="FFFFFF"/>
            <w:right w:val="dashed" w:sz="2" w:space="0" w:color="FFFFFF"/>
          </w:divBdr>
        </w:div>
        <w:div w:id="1973057745">
          <w:marLeft w:val="0"/>
          <w:marRight w:val="0"/>
          <w:marTop w:val="0"/>
          <w:marBottom w:val="0"/>
          <w:divBdr>
            <w:top w:val="dashed" w:sz="2" w:space="0" w:color="FFFFFF"/>
            <w:left w:val="dashed" w:sz="2" w:space="0" w:color="FFFFFF"/>
            <w:bottom w:val="dashed" w:sz="2" w:space="0" w:color="FFFFFF"/>
            <w:right w:val="dashed" w:sz="2" w:space="0" w:color="FFFFFF"/>
          </w:divBdr>
        </w:div>
        <w:div w:id="515776125">
          <w:marLeft w:val="0"/>
          <w:marRight w:val="0"/>
          <w:marTop w:val="0"/>
          <w:marBottom w:val="0"/>
          <w:divBdr>
            <w:top w:val="dashed" w:sz="2" w:space="0" w:color="FFFFFF"/>
            <w:left w:val="dashed" w:sz="2" w:space="0" w:color="FFFFFF"/>
            <w:bottom w:val="dashed" w:sz="2" w:space="0" w:color="FFFFFF"/>
            <w:right w:val="dashed" w:sz="2" w:space="0" w:color="FFFFFF"/>
          </w:divBdr>
        </w:div>
        <w:div w:id="570192302">
          <w:marLeft w:val="0"/>
          <w:marRight w:val="0"/>
          <w:marTop w:val="0"/>
          <w:marBottom w:val="0"/>
          <w:divBdr>
            <w:top w:val="dashed" w:sz="2" w:space="0" w:color="FFFFFF"/>
            <w:left w:val="dashed" w:sz="2" w:space="0" w:color="FFFFFF"/>
            <w:bottom w:val="dashed" w:sz="2" w:space="0" w:color="FFFFFF"/>
            <w:right w:val="dashed" w:sz="2" w:space="0" w:color="FFFFFF"/>
          </w:divBdr>
        </w:div>
        <w:div w:id="1342121571">
          <w:marLeft w:val="0"/>
          <w:marRight w:val="0"/>
          <w:marTop w:val="0"/>
          <w:marBottom w:val="0"/>
          <w:divBdr>
            <w:top w:val="dashed" w:sz="2" w:space="0" w:color="FFFFFF"/>
            <w:left w:val="dashed" w:sz="2" w:space="0" w:color="FFFFFF"/>
            <w:bottom w:val="dashed" w:sz="2" w:space="0" w:color="FFFFFF"/>
            <w:right w:val="dashed" w:sz="2" w:space="0" w:color="FFFFFF"/>
          </w:divBdr>
        </w:div>
        <w:div w:id="663776714">
          <w:marLeft w:val="0"/>
          <w:marRight w:val="0"/>
          <w:marTop w:val="0"/>
          <w:marBottom w:val="0"/>
          <w:divBdr>
            <w:top w:val="dashed" w:sz="2" w:space="0" w:color="FFFFFF"/>
            <w:left w:val="dashed" w:sz="2" w:space="0" w:color="FFFFFF"/>
            <w:bottom w:val="dashed" w:sz="2" w:space="0" w:color="FFFFFF"/>
            <w:right w:val="dashed" w:sz="2" w:space="0" w:color="FFFFFF"/>
          </w:divBdr>
        </w:div>
        <w:div w:id="44108691">
          <w:marLeft w:val="0"/>
          <w:marRight w:val="0"/>
          <w:marTop w:val="0"/>
          <w:marBottom w:val="0"/>
          <w:divBdr>
            <w:top w:val="dashed" w:sz="2" w:space="0" w:color="FFFFFF"/>
            <w:left w:val="dashed" w:sz="2" w:space="0" w:color="FFFFFF"/>
            <w:bottom w:val="dashed" w:sz="2" w:space="0" w:color="FFFFFF"/>
            <w:right w:val="dashed" w:sz="2" w:space="0" w:color="FFFFFF"/>
          </w:divBdr>
        </w:div>
        <w:div w:id="563490810">
          <w:marLeft w:val="0"/>
          <w:marRight w:val="0"/>
          <w:marTop w:val="0"/>
          <w:marBottom w:val="0"/>
          <w:divBdr>
            <w:top w:val="dashed" w:sz="2" w:space="0" w:color="FFFFFF"/>
            <w:left w:val="dashed" w:sz="2" w:space="0" w:color="FFFFFF"/>
            <w:bottom w:val="dashed" w:sz="2" w:space="0" w:color="FFFFFF"/>
            <w:right w:val="dashed" w:sz="2" w:space="0" w:color="FFFFFF"/>
          </w:divBdr>
        </w:div>
        <w:div w:id="502478640">
          <w:marLeft w:val="0"/>
          <w:marRight w:val="0"/>
          <w:marTop w:val="0"/>
          <w:marBottom w:val="0"/>
          <w:divBdr>
            <w:top w:val="dashed" w:sz="2" w:space="0" w:color="FFFFFF"/>
            <w:left w:val="dashed" w:sz="2" w:space="0" w:color="FFFFFF"/>
            <w:bottom w:val="dashed" w:sz="2" w:space="0" w:color="FFFFFF"/>
            <w:right w:val="dashed" w:sz="2" w:space="0" w:color="FFFFFF"/>
          </w:divBdr>
        </w:div>
        <w:div w:id="1312444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2B0D0-AF42-4C62-8CC6-090B0F44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6408</Words>
  <Characters>36527</Characters>
  <Application>Microsoft Office Word</Application>
  <DocSecurity>0</DocSecurity>
  <Lines>304</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Managementul Energiei</Company>
  <LinksUpToDate>false</LinksUpToDate>
  <CharactersWithSpaces>42850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Maior</dc:creator>
  <cp:keywords/>
  <dc:description/>
  <cp:lastModifiedBy>admin</cp:lastModifiedBy>
  <cp:revision>27</cp:revision>
  <dcterms:created xsi:type="dcterms:W3CDTF">2018-01-11T15:01:00Z</dcterms:created>
  <dcterms:modified xsi:type="dcterms:W3CDTF">2018-01-12T10:04:00Z</dcterms:modified>
</cp:coreProperties>
</file>